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CD8" w:rsidRDefault="00434CD8" w:rsidP="00434CD8">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省级分局和计划单列市分局办理的外保内贷履约形成外债登记</w:t>
      </w:r>
    </w:p>
    <w:p w:rsidR="00434CD8" w:rsidRDefault="00434CD8" w:rsidP="00434CD8">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【000171108004】</w:t>
      </w:r>
    </w:p>
    <w:p w:rsidR="00434CD8" w:rsidRDefault="00434CD8" w:rsidP="00434CD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434CD8" w:rsidRDefault="00434CD8" w:rsidP="00434CD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434CD8" w:rsidRDefault="00434CD8" w:rsidP="00434CD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境内机构外债、跨境担保核准【00017110800Y】</w:t>
      </w:r>
    </w:p>
    <w:p w:rsidR="00434CD8" w:rsidRDefault="00434CD8" w:rsidP="00434CD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434CD8" w:rsidRDefault="00434CD8" w:rsidP="00434CD8">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省级分局和计划单列市分局办理的外保内贷履约形成外债登记【000171108004】</w:t>
      </w:r>
    </w:p>
    <w:p w:rsidR="00434CD8" w:rsidRDefault="00434CD8" w:rsidP="00434CD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434CD8" w:rsidRDefault="00434CD8" w:rsidP="00434CD8">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省级分局和计划单列市分局办理的外保内贷履约形成外债登记(00017110800401)</w:t>
      </w:r>
    </w:p>
    <w:p w:rsidR="00434CD8" w:rsidRDefault="00434CD8" w:rsidP="00434CD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434CD8" w:rsidRDefault="00434CD8" w:rsidP="00434CD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（1）《中华人民共和国外汇管理条例》第十八条</w:t>
      </w:r>
    </w:p>
    <w:p w:rsidR="00434CD8" w:rsidRDefault="00434CD8" w:rsidP="00434CD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（2）《国务院对确需保留的行政审批项目设定行政许可的决定》附件第471项</w:t>
      </w:r>
    </w:p>
    <w:p w:rsidR="00434CD8" w:rsidRDefault="00434CD8" w:rsidP="00434CD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434CD8" w:rsidRDefault="00434CD8" w:rsidP="00434CD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（1）《外债登记管理办法》第三条</w:t>
      </w:r>
    </w:p>
    <w:p w:rsidR="00434CD8" w:rsidRDefault="00434CD8" w:rsidP="00434CD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（2）《跨境担保外汇管理规定》第二十条</w:t>
      </w:r>
    </w:p>
    <w:p w:rsidR="00434CD8" w:rsidRDefault="00434CD8" w:rsidP="00434CD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（3）《国家外汇管理局行政许可实施办法》</w:t>
      </w:r>
    </w:p>
    <w:p w:rsidR="00434CD8" w:rsidRDefault="00434CD8" w:rsidP="00434CD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w:t>
      </w:r>
      <w:r w:rsidR="00DF0F7B">
        <w:rPr>
          <w:rFonts w:ascii="方正仿宋_GBK" w:eastAsia="方正仿宋_GBK" w:hAnsi="方正仿宋_GBK" w:cs="方正仿宋_GBK"/>
          <w:sz w:val="28"/>
          <w:szCs w:val="28"/>
        </w:rPr>
        <w:t>）</w:t>
      </w:r>
      <w:r>
        <w:rPr>
          <w:rFonts w:ascii="方正仿宋_GBK" w:eastAsia="方正仿宋_GBK" w:hAnsi="方正仿宋_GBK" w:cs="方正仿宋_GBK"/>
          <w:sz w:val="28"/>
          <w:szCs w:val="28"/>
        </w:rPr>
        <w:t>《资本项目外汇业务指引（2020年版）》（汇综发〔2020〕89号文印发）2.6外保内贷履约外债登记审核材料</w:t>
      </w:r>
    </w:p>
    <w:p w:rsidR="00434CD8" w:rsidRDefault="00434CD8" w:rsidP="00434CD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434CD8" w:rsidRDefault="00434CD8" w:rsidP="00434CD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《中华人民共和国外汇管理条例》</w:t>
      </w:r>
    </w:p>
    <w:p w:rsidR="00434CD8" w:rsidRDefault="00434CD8" w:rsidP="00434CD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434CD8" w:rsidRDefault="00434CD8" w:rsidP="00434CD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434CD8" w:rsidRDefault="00434CD8" w:rsidP="00434CD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434CD8" w:rsidRDefault="00434CD8" w:rsidP="00434CD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434CD8" w:rsidRDefault="00434CD8" w:rsidP="00434CD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434CD8" w:rsidRDefault="00434CD8" w:rsidP="00434CD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34CD8" w:rsidRDefault="00434CD8" w:rsidP="00434CD8">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34CD8" w:rsidRDefault="00434CD8" w:rsidP="00434CD8">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外保内贷履约外债登记</w:t>
      </w:r>
    </w:p>
    <w:p w:rsidR="00434CD8" w:rsidRDefault="00434CD8" w:rsidP="00434CD8">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434CD8" w:rsidRDefault="00434CD8" w:rsidP="00434CD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434CD8" w:rsidRDefault="00434CD8" w:rsidP="00434CD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434CD8" w:rsidRDefault="00434CD8" w:rsidP="00434CD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434CD8" w:rsidRDefault="00434CD8" w:rsidP="00434CD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434CD8" w:rsidRDefault="00434CD8" w:rsidP="00434CD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发生境外担保履约的外保内贷业务。</w:t>
      </w:r>
    </w:p>
    <w:p w:rsidR="00434CD8" w:rsidRDefault="00434CD8" w:rsidP="00434CD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434CD8" w:rsidRDefault="00434CD8" w:rsidP="00434CD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跨境担保外汇管理规定》第二十条外保内贷业务发生境外担保履约的，境内债务人应到所在地外汇局办理短期外债签约登记及相关信息备案手续。外汇局在外债签约登记环节对债务人外保内贷业务的合规性进行事后核查。</w:t>
      </w:r>
    </w:p>
    <w:p w:rsidR="00434CD8" w:rsidRDefault="00434CD8" w:rsidP="00434CD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434CD8" w:rsidRDefault="00434CD8" w:rsidP="00434CD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434CD8" w:rsidRDefault="00434CD8" w:rsidP="00434CD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434CD8" w:rsidRDefault="00434CD8" w:rsidP="00434CD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434CD8" w:rsidRDefault="00434CD8" w:rsidP="00434CD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434CD8" w:rsidRDefault="00434CD8" w:rsidP="00434CD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434CD8" w:rsidRPr="00505663" w:rsidRDefault="00434CD8" w:rsidP="00505663">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505663">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34CD8" w:rsidRDefault="00434CD8" w:rsidP="00434CD8">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434CD8" w:rsidRDefault="007E7E66" w:rsidP="00434CD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434CD8">
        <w:rPr>
          <w:rFonts w:ascii="方正仿宋_GBK" w:eastAsia="方正仿宋_GBK" w:hAnsi="方正仿宋_GBK" w:cs="方正仿宋_GBK"/>
          <w:sz w:val="28"/>
          <w:szCs w:val="28"/>
        </w:rPr>
        <w:t>开展“双随机、一公开”监管，依法查处违规行为，适时公开相关案例。</w:t>
      </w:r>
      <w:r>
        <w:rPr>
          <w:rFonts w:ascii="方正仿宋_GBK" w:eastAsia="方正仿宋_GBK" w:hAnsi="方正仿宋_GBK" w:cs="方正仿宋_GBK" w:hint="eastAsia"/>
          <w:sz w:val="28"/>
          <w:szCs w:val="28"/>
        </w:rPr>
        <w:t>（2）</w:t>
      </w:r>
      <w:r w:rsidR="00434CD8">
        <w:rPr>
          <w:rFonts w:ascii="方正仿宋_GBK" w:eastAsia="方正仿宋_GBK" w:hAnsi="方正仿宋_GBK" w:cs="方正仿宋_GBK"/>
          <w:sz w:val="28"/>
          <w:szCs w:val="28"/>
        </w:rPr>
        <w:t>依法及时处理投诉举报。</w:t>
      </w:r>
      <w:r>
        <w:rPr>
          <w:rFonts w:ascii="方正仿宋_GBK" w:eastAsia="方正仿宋_GBK" w:hAnsi="方正仿宋_GBK" w:cs="方正仿宋_GBK" w:hint="eastAsia"/>
          <w:sz w:val="28"/>
          <w:szCs w:val="28"/>
        </w:rPr>
        <w:t>（3）</w:t>
      </w:r>
      <w:r w:rsidR="00434CD8">
        <w:rPr>
          <w:rFonts w:ascii="方正仿宋_GBK" w:eastAsia="方正仿宋_GBK" w:hAnsi="方正仿宋_GBK" w:cs="方正仿宋_GBK"/>
          <w:sz w:val="28"/>
          <w:szCs w:val="28"/>
        </w:rPr>
        <w:t>开展数据统计与监测，掌握外汇业务情况。</w:t>
      </w:r>
    </w:p>
    <w:p w:rsidR="00434CD8" w:rsidRDefault="00434CD8" w:rsidP="00434CD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434CD8" w:rsidRDefault="00434CD8" w:rsidP="00434CD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434CD8" w:rsidRDefault="00434CD8" w:rsidP="00434CD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加盖公章的书面申请原件1份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434CD8" w:rsidRDefault="00434CD8" w:rsidP="00434CD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担保履约证明文件原件及加盖公章的复印件各1份</w:t>
      </w:r>
      <w:r>
        <w:rPr>
          <w:rFonts w:ascii="方正仿宋_GBK" w:eastAsia="方正仿宋_GBK" w:hAnsi="方正仿宋_GBK" w:cs="方正仿宋_GBK" w:hint="eastAsia"/>
          <w:sz w:val="28"/>
          <w:szCs w:val="28"/>
        </w:rPr>
        <w:tab/>
        <w:t>（验原件，留存复印件）</w:t>
      </w:r>
    </w:p>
    <w:p w:rsidR="00434CD8" w:rsidRDefault="00434CD8" w:rsidP="00434CD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最近一期经审计的财务报告。选择“投注差”模式借用外债的外商投资企业，还应提供外商投资企业批准证书或商务部业务系统统一平台打印的外商投资企业基本信息页面原件及加盖公章的复印件各1份（验原件，留存加盖公章的复印件）</w:t>
      </w:r>
    </w:p>
    <w:p w:rsidR="00434CD8" w:rsidRDefault="00434CD8" w:rsidP="00434CD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营业执照（统一社会信用代码证）原件或加盖公章的复印件1份。</w:t>
      </w:r>
    </w:p>
    <w:p w:rsidR="00434CD8" w:rsidRDefault="00434CD8" w:rsidP="00434CD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434CD8" w:rsidRDefault="00434CD8" w:rsidP="00434CD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（1）《跨境担保外汇管理规定》第二十条外保内贷业务发生境外担保履约的，境内债务人应到所在地外汇局办理短期外债签约登记及</w:t>
      </w:r>
      <w:r>
        <w:rPr>
          <w:rFonts w:ascii="方正仿宋_GBK" w:eastAsia="方正仿宋_GBK" w:hAnsi="方正仿宋_GBK" w:cs="方正仿宋_GBK" w:hint="eastAsia"/>
          <w:sz w:val="28"/>
          <w:szCs w:val="28"/>
        </w:rPr>
        <w:lastRenderedPageBreak/>
        <w:t>相关信息备案手续。外汇局在外债签约登记环节对债务人外保内贷业务的合规性进行事后核查。</w:t>
      </w:r>
    </w:p>
    <w:p w:rsidR="00434CD8" w:rsidRDefault="00434CD8" w:rsidP="00434CD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（2）《跨境担保外汇管理规定》附件2《跨境担保外汇管理操作指引》第二部分第四条因境外担保履约而申请办理外债登记的，债务人应当向外汇局提供以下材料：</w:t>
      </w:r>
    </w:p>
    <w:p w:rsidR="00434CD8" w:rsidRDefault="00434CD8" w:rsidP="00434CD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（一）关于办理外债签约登记的书面申请报告</w:t>
      </w:r>
    </w:p>
    <w:p w:rsidR="00434CD8" w:rsidRDefault="00434CD8" w:rsidP="00434CD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（二）担保合同复印件和担保履约证明文件</w:t>
      </w:r>
    </w:p>
    <w:p w:rsidR="00434CD8" w:rsidRDefault="00434CD8" w:rsidP="00434CD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（三）外商投资企业应提供批准证书、营业执照等文件，中资企业应提供营业执照。</w:t>
      </w:r>
    </w:p>
    <w:p w:rsidR="00434CD8" w:rsidRDefault="00434CD8" w:rsidP="00434CD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（四）上年度末经审计的债务人财务报表。</w:t>
      </w:r>
    </w:p>
    <w:p w:rsidR="00434CD8" w:rsidRDefault="00434CD8" w:rsidP="00434CD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（3）《国家外汇管理局行政许可实施办法》（国家外汇管理局公告2021年第1号）第八条……申请人为机构的，应出示统一社会信用代码证或营业执照原件，或加盖公章的上述证件复印件……</w:t>
      </w:r>
    </w:p>
    <w:p w:rsidR="00434CD8" w:rsidRDefault="00434CD8" w:rsidP="00434CD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434CD8" w:rsidRDefault="00434CD8" w:rsidP="00434CD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有</w:t>
      </w:r>
    </w:p>
    <w:p w:rsidR="00434CD8" w:rsidRDefault="00434CD8" w:rsidP="00434CD8">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经审计的财务报告</w:t>
      </w:r>
    </w:p>
    <w:p w:rsidR="00434CD8" w:rsidRDefault="00434CD8" w:rsidP="00434CD8">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p>
    <w:p w:rsidR="00434CD8" w:rsidRDefault="00434CD8" w:rsidP="00434CD8">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《资本项目外汇业务指引（2020年版）》第二部分2.6外保内贷履约外债登记</w:t>
      </w:r>
    </w:p>
    <w:p w:rsidR="00434CD8" w:rsidRDefault="00434CD8" w:rsidP="00434CD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审核材料</w:t>
      </w:r>
    </w:p>
    <w:p w:rsidR="00434CD8" w:rsidRDefault="00434CD8" w:rsidP="00434CD8">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3.上年度或最近一期经审计的财务报告。</w:t>
      </w:r>
    </w:p>
    <w:p w:rsidR="00434CD8" w:rsidRDefault="00434CD8" w:rsidP="00434CD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会计师事务所等具有财务报告审计资格的机构</w:t>
      </w:r>
    </w:p>
    <w:p w:rsidR="00434CD8" w:rsidRDefault="00434CD8" w:rsidP="00434CD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经营服务性收费（市场调节价）</w:t>
      </w:r>
    </w:p>
    <w:p w:rsidR="00434CD8" w:rsidRDefault="00434CD8" w:rsidP="00434CD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434CD8" w:rsidRDefault="00434CD8" w:rsidP="00434CD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434CD8" w:rsidRDefault="00434CD8" w:rsidP="00434CD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434CD8" w:rsidRDefault="00434CD8" w:rsidP="00434CD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434CD8" w:rsidRDefault="00434CD8" w:rsidP="00434CD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434CD8" w:rsidRDefault="00434CD8" w:rsidP="00434CD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434CD8" w:rsidRDefault="00434CD8" w:rsidP="00434CD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434CD8" w:rsidRDefault="00434CD8" w:rsidP="00434CD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《国家外汇管理局行政许可实施办法》第十条外汇局收到行政许可申请后，应区分下列情况分别作出处理：</w:t>
      </w:r>
    </w:p>
    <w:p w:rsidR="00434CD8" w:rsidRDefault="00434CD8" w:rsidP="00434CD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434CD8" w:rsidRDefault="00434CD8" w:rsidP="00434CD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434CD8" w:rsidRDefault="00434CD8" w:rsidP="00434CD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434CD8" w:rsidRDefault="00434CD8" w:rsidP="00434CD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434CD8" w:rsidRDefault="00434CD8" w:rsidP="00434CD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w:t>
      </w:r>
      <w:r>
        <w:rPr>
          <w:rFonts w:ascii="方正仿宋_GBK" w:eastAsia="方正仿宋_GBK" w:hAnsi="方正仿宋_GBK" w:cs="方正仿宋_GBK"/>
          <w:sz w:val="28"/>
          <w:szCs w:val="28"/>
        </w:rPr>
        <w:lastRenderedPageBreak/>
        <w:t>场更正，并告知其在修改处签字或盖章确认；</w:t>
      </w:r>
    </w:p>
    <w:p w:rsidR="00434CD8" w:rsidRDefault="00505663" w:rsidP="00505663">
      <w:pPr>
        <w:spacing w:line="6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sidR="00434CD8">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434CD8" w:rsidRDefault="00434CD8" w:rsidP="00434CD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《国家外汇管理局行政许可实施办法》第十四条外汇局对行政许可申请审查后，应区分下列情况分别作出处理：</w:t>
      </w:r>
    </w:p>
    <w:p w:rsidR="00434CD8" w:rsidRDefault="00434CD8" w:rsidP="00434CD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434CD8" w:rsidRDefault="00434CD8" w:rsidP="00434CD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434CD8" w:rsidRDefault="00434CD8" w:rsidP="00434CD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34CD8" w:rsidRDefault="00434CD8" w:rsidP="00434CD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34CD8" w:rsidRDefault="00434CD8" w:rsidP="00434CD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34CD8" w:rsidRDefault="00434CD8" w:rsidP="00434CD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34CD8" w:rsidRDefault="00434CD8" w:rsidP="00434CD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34CD8" w:rsidRDefault="00434CD8" w:rsidP="00434CD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34CD8" w:rsidRDefault="00434CD8" w:rsidP="00434CD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34CD8" w:rsidRDefault="00434CD8" w:rsidP="00434CD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34CD8" w:rsidRDefault="00434CD8" w:rsidP="00434CD8">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434CD8" w:rsidRDefault="00434CD8" w:rsidP="00434CD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434CD8" w:rsidRDefault="00434CD8" w:rsidP="00434CD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434CD8" w:rsidRDefault="00434CD8" w:rsidP="00434CD8">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434CD8" w:rsidRDefault="00434CD8" w:rsidP="00434CD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434CD8" w:rsidRDefault="00434CD8" w:rsidP="00434CD8">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《国家外汇管理局行政许可实施办法》第十五条外汇局应根据以下要求确保行政许可依法按时完成：</w:t>
      </w:r>
    </w:p>
    <w:p w:rsidR="00434CD8" w:rsidRDefault="00434CD8" w:rsidP="00434CD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434CD8" w:rsidRDefault="00434CD8" w:rsidP="00434CD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434CD8" w:rsidRDefault="00434CD8" w:rsidP="00434CD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434CD8" w:rsidRDefault="00434CD8" w:rsidP="00434CD8">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434CD8" w:rsidRDefault="00434CD8" w:rsidP="00434CD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434CD8" w:rsidRDefault="00434CD8" w:rsidP="00434CD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434CD8" w:rsidRDefault="00434CD8" w:rsidP="00434CD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434CD8" w:rsidRPr="00505663" w:rsidRDefault="00434CD8" w:rsidP="0050566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50566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34CD8" w:rsidRDefault="00434CD8" w:rsidP="00434CD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434CD8" w:rsidRDefault="00434CD8" w:rsidP="00434CD8">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434CD8" w:rsidRDefault="00434CD8" w:rsidP="00434CD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《境内机构外债签约情况表》《业务登记凭证》</w:t>
      </w:r>
    </w:p>
    <w:p w:rsidR="00434CD8" w:rsidRDefault="00434CD8" w:rsidP="00434CD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当次</w:t>
      </w:r>
    </w:p>
    <w:p w:rsidR="00434CD8" w:rsidRPr="00505663" w:rsidRDefault="00434CD8" w:rsidP="0050566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50566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34CD8" w:rsidRDefault="00434CD8" w:rsidP="00434CD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434CD8" w:rsidRPr="00505663" w:rsidRDefault="00434CD8" w:rsidP="0050566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50566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34CD8" w:rsidRDefault="00434CD8" w:rsidP="00434CD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434CD8" w:rsidRPr="00505663" w:rsidRDefault="00434CD8" w:rsidP="0050566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50566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34CD8" w:rsidRPr="00505663" w:rsidRDefault="00434CD8" w:rsidP="0050566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50566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434CD8" w:rsidRPr="00505663" w:rsidRDefault="00434CD8" w:rsidP="0050566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50566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34CD8" w:rsidRDefault="00434CD8" w:rsidP="00434CD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434CD8" w:rsidRDefault="00434CD8" w:rsidP="00434CD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434CD8" w:rsidRDefault="00434CD8" w:rsidP="00434CD8">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434CD8" w:rsidRDefault="00434CD8" w:rsidP="00434CD8">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434CD8" w:rsidRDefault="00434CD8" w:rsidP="00434CD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434CD8" w:rsidRPr="00505663" w:rsidRDefault="00434CD8" w:rsidP="00505663">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50566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34CD8" w:rsidRDefault="00434CD8" w:rsidP="00434CD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434CD8" w:rsidRDefault="00434CD8" w:rsidP="00434CD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434CD8" w:rsidRPr="00505663" w:rsidRDefault="00434CD8" w:rsidP="0050566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50566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34CD8" w:rsidRDefault="00434CD8" w:rsidP="00434CD8">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434CD8" w:rsidRDefault="00434CD8" w:rsidP="00434CD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434CD8" w:rsidRDefault="00434CD8" w:rsidP="00434CD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434CD8" w:rsidRDefault="00434CD8" w:rsidP="00434CD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434CD8" w:rsidRPr="00505663" w:rsidRDefault="00434CD8" w:rsidP="00505663">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50566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34CD8" w:rsidRDefault="00434CD8" w:rsidP="00434CD8">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lastRenderedPageBreak/>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434CD8" w:rsidRDefault="00434CD8" w:rsidP="00434CD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434CD8" w:rsidRDefault="00434CD8" w:rsidP="00434CD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34CD8" w:rsidRDefault="00434CD8" w:rsidP="00434CD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34CD8" w:rsidRPr="00505663" w:rsidRDefault="00434CD8" w:rsidP="0050566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50566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34CD8" w:rsidRDefault="00434CD8" w:rsidP="00434CD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34CD8" w:rsidRDefault="00434CD8" w:rsidP="00434CD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434CD8" w:rsidRDefault="00434CD8" w:rsidP="00434CD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434CD8" w:rsidRDefault="00434CD8" w:rsidP="00434CD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2A46EC" w:rsidRPr="00434CD8" w:rsidRDefault="002A46EC"/>
    <w:sectPr w:rsidR="002A46EC" w:rsidRPr="00434CD8" w:rsidSect="001D73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500" w:rsidRDefault="00F10500" w:rsidP="00434CD8">
      <w:r>
        <w:separator/>
      </w:r>
    </w:p>
  </w:endnote>
  <w:endnote w:type="continuationSeparator" w:id="1">
    <w:p w:rsidR="00F10500" w:rsidRDefault="00F10500" w:rsidP="00434C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500" w:rsidRDefault="00F10500" w:rsidP="00434CD8">
      <w:r>
        <w:separator/>
      </w:r>
    </w:p>
  </w:footnote>
  <w:footnote w:type="continuationSeparator" w:id="1">
    <w:p w:rsidR="00F10500" w:rsidRDefault="00F10500" w:rsidP="00434C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4CD8"/>
    <w:rsid w:val="00194249"/>
    <w:rsid w:val="001D7382"/>
    <w:rsid w:val="002A46EC"/>
    <w:rsid w:val="00434CD8"/>
    <w:rsid w:val="00505663"/>
    <w:rsid w:val="007B0AA9"/>
    <w:rsid w:val="007E7E66"/>
    <w:rsid w:val="00A07ACF"/>
    <w:rsid w:val="00D511B4"/>
    <w:rsid w:val="00DF0F7B"/>
    <w:rsid w:val="00F10500"/>
    <w:rsid w:val="00FD13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CD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4CD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34CD8"/>
    <w:rPr>
      <w:sz w:val="18"/>
      <w:szCs w:val="18"/>
    </w:rPr>
  </w:style>
  <w:style w:type="paragraph" w:styleId="a4">
    <w:name w:val="footer"/>
    <w:basedOn w:val="a"/>
    <w:link w:val="Char0"/>
    <w:uiPriority w:val="99"/>
    <w:semiHidden/>
    <w:unhideWhenUsed/>
    <w:rsid w:val="00434CD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34CD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18</cp:revision>
  <dcterms:created xsi:type="dcterms:W3CDTF">2023-09-28T09:28:00Z</dcterms:created>
  <dcterms:modified xsi:type="dcterms:W3CDTF">2023-12-07T08:56:00Z</dcterms:modified>
</cp:coreProperties>
</file>