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DF" w:rsidRPr="00802604" w:rsidRDefault="008D0CDF" w:rsidP="008D0CDF">
      <w:pPr>
        <w:jc w:val="center"/>
        <w:rPr>
          <w:rFonts w:ascii="Times New Roman" w:eastAsia="方正小标宋_GBK" w:hAnsi="Times New Roman" w:cs="方正小标宋_GBK"/>
          <w:sz w:val="40"/>
          <w:szCs w:val="40"/>
        </w:rPr>
      </w:pPr>
      <w:r w:rsidRPr="00802604">
        <w:rPr>
          <w:rFonts w:ascii="Times New Roman" w:eastAsia="方正小标宋_GBK" w:hAnsi="方正小标宋_GBK" w:cs="方正小标宋_GBK" w:hint="eastAsia"/>
          <w:sz w:val="40"/>
          <w:szCs w:val="40"/>
        </w:rPr>
        <w:t>政策性银行、全国性商业银行以外其他银行总行（含外国银行分行）即期结售汇业务市场准入审批</w:t>
      </w:r>
    </w:p>
    <w:p w:rsidR="008D0CDF" w:rsidRPr="00802604" w:rsidRDefault="008D0CDF" w:rsidP="008D0CDF">
      <w:pPr>
        <w:jc w:val="center"/>
        <w:rPr>
          <w:rFonts w:ascii="Times New Roman" w:eastAsia="方正小标宋_GBK" w:hAnsi="Times New Roman" w:cs="方正小标宋_GBK"/>
          <w:sz w:val="40"/>
          <w:szCs w:val="40"/>
        </w:rPr>
      </w:pPr>
      <w:r w:rsidRPr="00802604">
        <w:rPr>
          <w:rFonts w:ascii="Times New Roman" w:eastAsia="方正小标宋_GBK" w:hAnsi="方正小标宋_GBK" w:cs="方正小标宋_GBK" w:hint="eastAsia"/>
          <w:sz w:val="40"/>
          <w:szCs w:val="40"/>
        </w:rPr>
        <w:t>【</w:t>
      </w:r>
      <w:r w:rsidRPr="00802604">
        <w:rPr>
          <w:rFonts w:ascii="Times New Roman" w:eastAsia="方正小标宋_GBK" w:hAnsi="Times New Roman" w:cs="方正小标宋_GBK" w:hint="eastAsia"/>
          <w:sz w:val="40"/>
          <w:szCs w:val="40"/>
        </w:rPr>
        <w:t>000171112004</w:t>
      </w:r>
      <w:r w:rsidRPr="00802604">
        <w:rPr>
          <w:rFonts w:ascii="Times New Roman" w:eastAsia="方正小标宋_GBK" w:hAnsi="方正小标宋_GBK" w:cs="方正小标宋_GBK" w:hint="eastAsia"/>
          <w:sz w:val="40"/>
          <w:szCs w:val="40"/>
        </w:rPr>
        <w:t>】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t>一、基本要素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行政许可事项名称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及编码</w:t>
      </w:r>
    </w:p>
    <w:p w:rsidR="008D0CDF" w:rsidRPr="00802604" w:rsidRDefault="008D0CDF" w:rsidP="008D0CDF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经营或者终止结售汇业务审批【</w:t>
      </w:r>
      <w:r w:rsidRPr="00802604">
        <w:rPr>
          <w:rFonts w:ascii="Times New Roman" w:eastAsia="方正仿宋_GBK" w:hAnsi="Times New Roman" w:cs="方正仿宋_GBK" w:hint="eastAsia"/>
          <w:sz w:val="28"/>
          <w:szCs w:val="28"/>
        </w:rPr>
        <w:t>00017111200Y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】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行政许可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事项子项名称及编码</w:t>
      </w:r>
    </w:p>
    <w:p w:rsidR="008D0CDF" w:rsidRPr="00802604" w:rsidRDefault="008D0CDF" w:rsidP="008D0CDF">
      <w:pPr>
        <w:spacing w:line="360" w:lineRule="auto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政策性银行、全国性商业银行以外其他银行总行（含外国银行分行）即期结售汇业务市场准入审批【</w:t>
      </w:r>
      <w:r w:rsidRPr="00802604">
        <w:rPr>
          <w:rFonts w:ascii="Times New Roman" w:eastAsia="方正仿宋_GBK" w:hAnsi="Times New Roman" w:cs="方正仿宋_GBK" w:hint="eastAsia"/>
          <w:sz w:val="28"/>
          <w:szCs w:val="28"/>
        </w:rPr>
        <w:t>000171112004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】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行政许可事项业务办理项名称及编码</w:t>
      </w:r>
    </w:p>
    <w:p w:rsidR="008D0CDF" w:rsidRPr="00802604" w:rsidRDefault="008D0CDF" w:rsidP="00802604">
      <w:pPr>
        <w:spacing w:line="360" w:lineRule="auto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Times New Roman" w:cs="方正仿宋_GBK" w:hint="eastAsia"/>
          <w:sz w:val="28"/>
          <w:szCs w:val="28"/>
        </w:rPr>
        <w:t>1.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政策性银行、全国性商业银行以外其他银行总行（含外国银行分行）即期结售汇业务市场准入审批</w:t>
      </w:r>
      <w:r w:rsidRPr="00802604">
        <w:rPr>
          <w:rFonts w:ascii="Times New Roman" w:eastAsia="方正仿宋_GBK" w:hAnsi="Times New Roman" w:cs="方正仿宋_GBK" w:hint="eastAsia"/>
          <w:sz w:val="28"/>
          <w:szCs w:val="28"/>
        </w:rPr>
        <w:t>(00017111200401)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设定依据</w:t>
      </w:r>
    </w:p>
    <w:p w:rsidR="008D0CDF" w:rsidRPr="00802604" w:rsidRDefault="008D0CDF" w:rsidP="008D0CDF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 w:rsidRPr="00802604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）《中华人民共和国外汇管理条例》第二十四条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实施依据</w:t>
      </w:r>
    </w:p>
    <w:p w:rsidR="008D0CDF" w:rsidRPr="00802604" w:rsidRDefault="008D0CDF" w:rsidP="008D0CDF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）《银行办理结售汇业务管理办法》（中国人民银行令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2014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年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号）第二条</w:t>
      </w:r>
    </w:p>
    <w:p w:rsidR="008D0CDF" w:rsidRPr="00802604" w:rsidRDefault="008D0CDF" w:rsidP="008D0CDF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）《银行办理结售汇业务管理办法》（中国人民银行令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2014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年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号）第三条</w:t>
      </w:r>
    </w:p>
    <w:p w:rsidR="008D0CDF" w:rsidRPr="00802604" w:rsidRDefault="008D0CDF" w:rsidP="008D0CDF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3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）《银行办理结售汇业务管理办法实施细则》（汇发〔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2014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〕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53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号文印发）第六条</w:t>
      </w:r>
    </w:p>
    <w:p w:rsidR="008D0CDF" w:rsidRPr="00802604" w:rsidRDefault="008D0CDF" w:rsidP="008D0CDF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lastRenderedPageBreak/>
        <w:t>（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4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）《银行办理结售汇业务管理办法实施细则》（汇发〔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2014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〕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53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号文印发）第九条</w:t>
      </w:r>
    </w:p>
    <w:p w:rsidR="008D0CDF" w:rsidRPr="00802604" w:rsidRDefault="008D0CDF" w:rsidP="008D0CDF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5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）《国家外汇管理局行政许可实施办法》（国家外汇管理局公告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2021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年第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号）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监管依据</w:t>
      </w:r>
    </w:p>
    <w:p w:rsidR="008D0CDF" w:rsidRPr="00802604" w:rsidRDefault="008D0CDF" w:rsidP="008D0CDF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）《中华人民共和国外汇管理条例》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实施机关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国家外汇局省级分局和计划单列市分局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审批层级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国家级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行使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层级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国家级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/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局（署、会）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是否由审批机关受理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是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受理层级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国家级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12.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是否存在初审环节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  <w:highlight w:val="yellow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13.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初审层级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8D0CDF" w:rsidRPr="00802604" w:rsidRDefault="008D0CDF" w:rsidP="008D0CDF">
      <w:pPr>
        <w:spacing w:line="600" w:lineRule="exact"/>
        <w:ind w:firstLineChars="200" w:firstLine="562"/>
        <w:jc w:val="left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14.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对应政务服务事项国家级基本目录名称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外国银行分行头寸集中管理审批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,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银行（含农村信用社）即期结售汇业务市场准入</w:t>
      </w:r>
    </w:p>
    <w:p w:rsidR="008D0CDF" w:rsidRPr="00802604" w:rsidRDefault="008D0CDF" w:rsidP="008D0CDF">
      <w:pPr>
        <w:spacing w:line="600" w:lineRule="exact"/>
        <w:ind w:firstLineChars="200" w:firstLine="562"/>
        <w:jc w:val="left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15.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要素统一情况：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全部要素全国统一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t>二、行政许可事项类型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条件型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t>三、行政许可条件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准予行政许可的条件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具有金融业务资格。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具备完善的业务管理制度。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具备办理业务所必需的软硬件设备。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拥有具备相应业务工作经验的高级管理人员和业务人员。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lastRenderedPageBreak/>
        <w:t>银行需银行业监督管理部门批准外汇业务经营资格的，还应具备相应的外汇业务经营资格。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规定行政许可条件的依据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）《银行办理结售汇业务管理办法实施细则》（汇发〔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2014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〕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53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号文印发）第六条银行申请办理即期结售汇业务，应当具备下列条件：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（一）具有金融业务资格。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（二）具备完善的业务管理制度。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（三）具备办理业务所必需的软硬件设备。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（四）拥有具备相应业务工作经验的高级管理人员和业务人员。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银行需银行业监督管理部门批准外汇业务经营资格的，还应具备相应的外汇业务经营资格。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t>四、</w:t>
      </w:r>
      <w:r w:rsidRPr="00802604">
        <w:rPr>
          <w:rFonts w:ascii="Times New Roman" w:eastAsia="黑体" w:hAnsi="Times New Roman"/>
          <w:sz w:val="28"/>
          <w:szCs w:val="28"/>
        </w:rPr>
        <w:t>行政许可服务对象类型</w:t>
      </w:r>
      <w:r w:rsidRPr="00802604">
        <w:rPr>
          <w:rFonts w:ascii="Times New Roman" w:eastAsia="黑体" w:hAnsi="Times New Roman" w:hint="eastAsia"/>
          <w:sz w:val="28"/>
          <w:szCs w:val="28"/>
        </w:rPr>
        <w:t>与改革举措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服务对象类型：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企业法人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是否为涉企许可事项：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是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涉企经营许可事项名称：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银行、农村信用社、兑换机构及非金融机构等结汇、售汇业务市场准入、退出审批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许可证件名称：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改革方式：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优化审批服务</w:t>
      </w:r>
    </w:p>
    <w:p w:rsidR="008D0CDF" w:rsidRPr="00802604" w:rsidRDefault="008D0CDF" w:rsidP="008D0CDF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具体改革举措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实现预审、审批进度和结果网上查询，推动实现全程网上办理。</w:t>
      </w:r>
    </w:p>
    <w:p w:rsidR="008D0CDF" w:rsidRPr="00802604" w:rsidRDefault="008D0CDF" w:rsidP="008D0CDF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加强事中事后监管措施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Times New Roman" w:cs="方正仿宋_GBK"/>
          <w:sz w:val="28"/>
          <w:szCs w:val="28"/>
        </w:rPr>
        <w:t>1.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开展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“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双随机、一公开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”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监管，依法查处违规行为，适时公开相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lastRenderedPageBreak/>
        <w:t>关案例。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2.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依法及时处理投诉举报。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3.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开展数据统计与监测，掌握外汇业务情况。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t>五、申请材料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申请材料名称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办理结售汇业务的申请报告</w:t>
      </w:r>
      <w:r w:rsidRPr="00802604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份。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《金融许可证》复印件</w:t>
      </w:r>
      <w:r w:rsidRPr="00802604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份（需加盖银行公章）。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办理结售汇业务的内部管理规章制度</w:t>
      </w:r>
      <w:r w:rsidRPr="00802604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份。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具备办理业务所必需的软硬件设备的说明材料</w:t>
      </w:r>
      <w:r w:rsidRPr="00802604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份。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拥有具备相应业务工作经验的高级管理人员和业务人员的说明材料</w:t>
      </w:r>
      <w:r w:rsidRPr="00802604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份。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需要经银行业监督管理部门批准外汇业务经营资格的，还应提交外汇业务许可文件复印件</w:t>
      </w:r>
      <w:r w:rsidRPr="00802604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份（需加盖银行公章）。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规定申请材料的依据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 w:rsidRPr="00802604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）《银行办理结售汇业务管理办法实施细则》（汇发〔</w:t>
      </w:r>
      <w:r w:rsidRPr="00802604">
        <w:rPr>
          <w:rFonts w:ascii="Times New Roman" w:eastAsia="方正仿宋_GBK" w:hAnsi="Times New Roman" w:cs="方正仿宋_GBK" w:hint="eastAsia"/>
          <w:sz w:val="28"/>
          <w:szCs w:val="28"/>
        </w:rPr>
        <w:t>2014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〕</w:t>
      </w:r>
      <w:r w:rsidRPr="00802604">
        <w:rPr>
          <w:rFonts w:ascii="Times New Roman" w:eastAsia="方正仿宋_GBK" w:hAnsi="Times New Roman" w:cs="方正仿宋_GBK" w:hint="eastAsia"/>
          <w:sz w:val="28"/>
          <w:szCs w:val="28"/>
        </w:rPr>
        <w:t>53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号文印发）第九条银行总行申请即期结售汇业务，应提交下列文件和资料：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（一）办理结售汇业务的申请报告。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（二）《金融许可证》复印件。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（三）办理结售汇业务的内部管理规章制度，应至少包括以下内容：结售汇业务操作规程、结售汇业务单证管理制度、结售汇业务统计报告制度、结售汇综合头寸管理制度、结售汇业务会计科目和核算办法、结售汇业务内部审计制度和从业人员岗位责任制度、结售汇业务授权管理制度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lastRenderedPageBreak/>
        <w:t>（四）具备办理业务所必需的软硬件设备的说明材料。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（五）拥有具备相应业务工作经验的高级管理人员和业务人员的说明材料。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（六）需要经银行业监督管理部门批准外汇业务经营资格的，还应提交外汇业务许可文件的复印件。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t>六、中介服务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有无法定中介服务事项：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中介服务事项名称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设定中介服务事项的依据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提供中介服务的机构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中介服务事项的收费性质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t>七、审批程序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办理行政许可的程序环节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申请人申请；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审批机构受理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/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不予受理；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审批机构审查；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决定作出许可决定书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/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不予许可决定书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规定行政许可程序的依据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）《国家外汇管理局行政许可实施办法》（国家外汇管理局公告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2021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年第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号）第十条外汇局收到行政许可申请后，应区分下列情况分别作出处理：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（一）申请事项属于本局职责范围，但依法不需要取得行政许可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lastRenderedPageBreak/>
        <w:t>的，应即时告知申请人不受理，出具不予受理行政许可通知书；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（二）申请事项不属于本局职责范围，应即时作出不予受理的决定，出具不予受理行政许可通知书，并告知申请人向有关行政机关申请；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（三）申请事项属于本局职责范围，但申请材料不齐全或不符合法定形式的，应当场或在收到申请材料之日起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5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个工作日内作出要求申请人补正材料的决定，出具补正告知书，一次性告知申请人需要补正的全部内容；逾期不告知的，自收到申请材料之日起即为受理；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申请人拒不补正，或者自补正告知书送达之日起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30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日内未能提交全部且符合法定形式的补正材料的，应不予受理，出具不予受理行政许可通知书；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申请材料存在文字笔误等可当场更正的错误的，应允许申请人当场更正，并告知其在修改处签字或盖章确认；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（四）申请事项属于本局职责范围，申请材料齐全、符合法定形式，或者申请人按照要求提交全部补正申请材料的，应受理行政许可申请，出具行政许可受理通知书。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）《国家外汇管理局行政许可实施办法》（国家外汇管理局公告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2021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年第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号）第十四条外汇局对行政许可申请审查后，应区分下列情况分别作出处理：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（一）申请符合法定条件、拟准予行政许可的，应出具准予行政许可的书面决定。准予行政许可的书面决定应载明名称、出具单位、被许可人姓名或名称、行政许可事项、颁发日期、有效期（如有）等；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（二）申请不符合法定条件、拟不予行政许可的，应出具不予行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lastRenderedPageBreak/>
        <w:t>政许可决定书，并说明不予行政许可的理由，告知申请人享有依法申请行政复议的权利。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是否需要现场勘验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部分情况下开展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是否需要组织听证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是否需要招标、拍卖、挂牌交易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是否需要检验、检测、检疫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是否需要鉴定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是否需要专家评审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是否需要向社会公示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是否实行告知承诺办理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审批机关是否委托服务机构开展技术性服务：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否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t>八、受理和审批时限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承诺受理时限：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5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个工作日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法定审批时限：</w:t>
      </w:r>
      <w:r w:rsidRPr="00802604">
        <w:rPr>
          <w:rFonts w:ascii="Times New Roman" w:eastAsia="方正仿宋_GBK" w:hAnsi="Times New Roman" w:cs="方正仿宋_GBK" w:hint="eastAsia"/>
          <w:sz w:val="28"/>
          <w:szCs w:val="28"/>
        </w:rPr>
        <w:t>20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个工作日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规定法定审批时限依据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）《国家外汇管理局行政许可实施办法》（国家外汇管理局公告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2021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年第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号）第十五条外汇局应根据以下要求确保行政许可依法按时完成：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（一）能当场作出决定的，应当场作出行政许可决定。当场作出行政许可决定的，可不出具行政许可受理通知书；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（二）不能当场作出决定的，应自受理之日起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20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个工作日内作出决定；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20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个工作日内不能作出决定的，经本级外汇局局长或者主管副局长批准，可延长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10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个工作日，并向申请人出具延长行政许可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lastRenderedPageBreak/>
        <w:t>办理期限通知书，说明延长期限的理由。行政许可办理期限只能延长一次。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外汇局征求其他部门意见的时间计算在以上办理时限内；依法需要听证、检验、检测、鉴定、专家评审等的时间，不计算在上述办理时限内。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各级外汇局对行政许可办理时限具有对外承诺的，应按照其承诺的时限完成；对外承诺的时限应短于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20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个工作日。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承诺审批时限：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20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个工作日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t>九、收费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办理行政许可是否收费：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否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收费项目的名称、收费项目的标准、设定收费项目的依据、规定收费标准的依据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b/>
          <w:bCs/>
          <w:color w:val="FF0000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t>十、行政许可证件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审批结果类型：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批文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审批结果名称：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批准文件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审批结果的有效期限：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无期限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规定审批结果有效期限的依据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 w:rsidRPr="00802604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）无无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是否需要办理审批结果变更手续：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办理审批结果变更手续的要求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是否需要办理审批结果延续手续：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否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办理审批结果延续手续的要求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lastRenderedPageBreak/>
        <w:t>无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审批结果的有效地域范围</w:t>
      </w:r>
    </w:p>
    <w:p w:rsidR="008D0CDF" w:rsidRPr="00802604" w:rsidRDefault="008D0CDF" w:rsidP="008D0CDF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全国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规定审批结果有效地域范围的依据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 w:rsidRPr="00802604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）无无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t>十一、行政许可数量限制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有无行政许可数量限制：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公布数量限制的方式：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公布数量限制的周期：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在数量限制条件下实施行政许可的方式：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600" w:lineRule="exact"/>
        <w:ind w:firstLineChars="200" w:firstLine="562"/>
        <w:jc w:val="left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规定在数量限制条件下实施行政许可方式的依据</w:t>
      </w:r>
    </w:p>
    <w:p w:rsidR="008D0CDF" w:rsidRPr="00802604" w:rsidRDefault="008D0CDF" w:rsidP="008D0CDF">
      <w:pPr>
        <w:spacing w:line="600" w:lineRule="exact"/>
        <w:ind w:firstLineChars="200" w:firstLine="560"/>
        <w:jc w:val="left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t>十二、行政许可后年检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有无年检要求：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设定年检要求的依据</w:t>
      </w:r>
    </w:p>
    <w:p w:rsidR="008D0CDF" w:rsidRPr="00802604" w:rsidRDefault="008D0CDF" w:rsidP="008D0CDF">
      <w:pPr>
        <w:spacing w:line="540" w:lineRule="exact"/>
        <w:ind w:firstLineChars="200" w:firstLine="560"/>
        <w:outlineLvl w:val="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年检周期：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年检是否要求报送材料：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年检报送材料名称：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年检是否收费：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年检收费项目的名称、年检收费项目的标准、设定年检收费项目的依据、规定年检项目收费标准的依据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通过年检的证明或者标志：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lastRenderedPageBreak/>
        <w:t>十三、行政许可后年报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有无年报要求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年报报送材料名称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设定年报要求的依据</w:t>
      </w:r>
    </w:p>
    <w:p w:rsidR="008D0CDF" w:rsidRPr="00802604" w:rsidRDefault="008D0CDF" w:rsidP="008D0CDF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年报周期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t>十四、监管主体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国家外汇局及其分局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t>十五、备注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</w:p>
    <w:p w:rsidR="00D348A3" w:rsidRPr="00802604" w:rsidRDefault="00D348A3">
      <w:pPr>
        <w:rPr>
          <w:rFonts w:ascii="Times New Roman" w:hAnsi="Times New Roman"/>
        </w:rPr>
      </w:pPr>
    </w:p>
    <w:sectPr w:rsidR="00D348A3" w:rsidRPr="00802604" w:rsidSect="00371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35D" w:rsidRDefault="00D4035D" w:rsidP="008D0CDF">
      <w:r>
        <w:separator/>
      </w:r>
    </w:p>
  </w:endnote>
  <w:endnote w:type="continuationSeparator" w:id="1">
    <w:p w:rsidR="00D4035D" w:rsidRDefault="00D4035D" w:rsidP="008D0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仿宋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35D" w:rsidRDefault="00D4035D" w:rsidP="008D0CDF">
      <w:r>
        <w:separator/>
      </w:r>
    </w:p>
  </w:footnote>
  <w:footnote w:type="continuationSeparator" w:id="1">
    <w:p w:rsidR="00D4035D" w:rsidRDefault="00D4035D" w:rsidP="008D0C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CDF"/>
    <w:rsid w:val="003717B6"/>
    <w:rsid w:val="00802604"/>
    <w:rsid w:val="008D0CDF"/>
    <w:rsid w:val="00D348A3"/>
    <w:rsid w:val="00D4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D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0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0C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0C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0C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kylin</dc:creator>
  <cp:keywords/>
  <dc:description/>
  <cp:lastModifiedBy>kylin</cp:lastModifiedBy>
  <cp:revision>3</cp:revision>
  <dcterms:created xsi:type="dcterms:W3CDTF">2023-09-28T05:23:00Z</dcterms:created>
  <dcterms:modified xsi:type="dcterms:W3CDTF">2023-09-28T05:32:00Z</dcterms:modified>
</cp:coreProperties>
</file>