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20" w:rsidRPr="00B80652" w:rsidRDefault="00641203" w:rsidP="00420920">
      <w:pPr>
        <w:ind w:right="300"/>
        <w:jc w:val="center"/>
        <w:rPr>
          <w:rFonts w:ascii="黑体" w:eastAsia="黑体"/>
          <w:sz w:val="30"/>
          <w:szCs w:val="30"/>
        </w:rPr>
      </w:pPr>
      <w:r w:rsidRPr="00641203">
        <w:rPr>
          <w:rFonts w:ascii="仿宋_GB2312" w:eastAsia="仿宋_GB2312"/>
          <w:noProof/>
          <w:sz w:val="30"/>
          <w:szCs w:val="30"/>
        </w:rPr>
        <w:pict>
          <v:group id="Group 2" o:spid="_x0000_s1026" style="position:absolute;left:0;text-align:left;margin-left:-41.7pt;margin-top:29.3pt;width:491.25pt;height:665.15pt;z-index:251660288" coordorigin="1599,1560" coordsize="9010,1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7" type="#_x0000_t32" style="position:absolute;left:6566;top:10994;width:1;height:6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0ymc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0ymcUAAADbAAAADwAAAAAAAAAA&#10;AAAAAAChAgAAZHJzL2Rvd25yZXYueG1sUEsFBgAAAAAEAAQA+QAAAJMDAAAAAA==&#10;">
              <v:stroke endarrow="block"/>
            </v:shape>
            <v:group id="Group 4" o:spid="_x0000_s1028" style="position:absolute;left:1599;top:1560;width:9010;height:13628" coordorigin="1599,1560" coordsize="9010,13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AutoShape 5" o:spid="_x0000_s1029" type="#_x0000_t32" style="position:absolute;left:6565;top:11899;width:1;height:7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<v:group id="Group 6" o:spid="_x0000_s1030" style="position:absolute;left:1599;top:1560;width:9010;height:13628" coordorigin="1599,1560" coordsize="9010,13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rect id="Rectangle 7" o:spid="_x0000_s1031" style="position:absolute;left:5057;top:11620;width:2985;height: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<v:textbox>
                    <w:txbxContent>
                      <w:p w:rsidR="0039521E" w:rsidRDefault="0039521E" w:rsidP="0042092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国家外汇管理局</w:t>
                        </w:r>
                        <w:r w:rsidR="007F443B">
                          <w:rPr>
                            <w:rFonts w:hint="eastAsia"/>
                          </w:rPr>
                          <w:t>审核</w:t>
                        </w:r>
                      </w:p>
                    </w:txbxContent>
                  </v:textbox>
                </v:rect>
                <v:shape id="AutoShape 8" o:spid="_x0000_s1032" type="#_x0000_t32" style="position:absolute;left:3999;top:12614;width:0;height:5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L2s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C9rGAAAA2wAAAA8AAAAAAAAA&#10;AAAAAAAAoQIAAGRycy9kb3ducmV2LnhtbFBLBQYAAAAABAAEAPkAAACUAwAAAAA=&#10;">
                  <v:stroke endarrow="block"/>
                </v:shape>
                <v:shape id="AutoShape 9" o:spid="_x0000_s1033" type="#_x0000_t32" style="position:absolute;left:9017;top:12614;width:1;height:6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uQ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prkHGAAAA2wAAAA8AAAAAAAAA&#10;AAAAAAAAoQIAAGRycy9kb3ducmV2LnhtbFBLBQYAAAAABAAEAPkAAACUAwAAAAA=&#10;">
                  <v:stroke endarrow="block"/>
                </v:shape>
                <v:shape id="AutoShape 10" o:spid="_x0000_s1034" type="#_x0000_t32" style="position:absolute;left:4013;top:12614;width:498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1" o:spid="_x0000_s1035" type="#_x0000_t116" style="position:absolute;left:7492;top:13201;width:3117;height:13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YucQA&#10;AADbAAAADwAAAGRycy9kb3ducmV2LnhtbESPT2sCMRTE7wW/Q3hCL0WzSlFZjbIsFD0Ipf65PzbP&#10;3cXkZUlSd/32TaHQ4zAzv2E2u8Ea8SAfWscKZtMMBHHldMu1gsv5Y7ICESKyRuOYFDwpwG47etlg&#10;rl3PX/Q4xVokCIccFTQxdrmUoWrIYpi6jjh5N+ctxiR9LbXHPsGtkfMsW0iLLaeFBjsqG6rup2+r&#10;4PNoSm9K6vfl83q4XN+Lt+OiUOp1PBRrEJGG+B/+ax+0guUS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fWLnEAAAA2wAAAA8AAAAAAAAAAAAAAAAAmAIAAGRycy9k&#10;b3ducmV2LnhtbFBLBQYAAAAABAAEAPUAAACJAwAAAAA=&#10;">
                  <v:textbox>
                    <w:txbxContent>
                      <w:p w:rsidR="0039521E" w:rsidRDefault="0039521E" w:rsidP="0042092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依法作出不予许可决定，</w:t>
                        </w:r>
                      </w:p>
                      <w:p w:rsidR="0039521E" w:rsidRDefault="0039521E" w:rsidP="0042092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并送达</w:t>
                        </w:r>
                      </w:p>
                      <w:p w:rsidR="0039521E" w:rsidRDefault="0039521E" w:rsidP="00420920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12" o:spid="_x0000_s1036" type="#_x0000_t116" style="position:absolute;left:2034;top:14510;width:4791;height: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My8AA&#10;AADbAAAADwAAAGRycy9kb3ducmV2LnhtbERPy4rCMBTdD/gP4QpuhjFVRKVjlFIQXQjD+Nhfmjtt&#10;meSmJNHWvzeLgVkeznuzG6wRD/KhdaxgNs1AEFdOt1wruF72H2sQISJrNI5JwZMC7Lajtw3m2vX8&#10;TY9zrEUK4ZCjgibGLpcyVA1ZDFPXESfux3mLMUFfS+2xT+HWyHmWLaXFllNDgx2VDVW/57tV8HUy&#10;pTcl9YfyeTteb4vi/bQslJqMh+ITRKQh/ov/3EetYJXGpi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DMy8AAAADbAAAADwAAAAAAAAAAAAAAAACYAgAAZHJzL2Rvd25y&#10;ZXYueG1sUEsFBgAAAAAEAAQA9QAAAIUDAAAAAA==&#10;">
                  <v:textbox>
                    <w:txbxContent>
                      <w:p w:rsidR="0039521E" w:rsidRDefault="0039521E" w:rsidP="0042092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初审外汇局出具批复文件，并送达</w:t>
                        </w:r>
                      </w:p>
                    </w:txbxContent>
                  </v:textbox>
                </v:shape>
                <v:rect id="Rectangle 13" o:spid="_x0000_s1037" style="position:absolute;left:2294;top:13181;width:3461;height:8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>
                    <w:txbxContent>
                      <w:p w:rsidR="0039521E" w:rsidRDefault="0039521E" w:rsidP="0042092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依法予以许可，</w:t>
                        </w:r>
                      </w:p>
                      <w:p w:rsidR="0039521E" w:rsidRPr="00703A4D" w:rsidRDefault="0039521E" w:rsidP="0042092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为初审外汇局出具批复文件</w:t>
                        </w:r>
                      </w:p>
                    </w:txbxContent>
                  </v:textbox>
                </v:rect>
                <v:shape id="AutoShape 14" o:spid="_x0000_s1038" type="#_x0000_t32" style="position:absolute;left:4013;top:14040;width:0;height:4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9/s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K6P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t9/sIAAADbAAAADwAAAAAAAAAAAAAA&#10;AAChAgAAZHJzL2Rvd25yZXYueG1sUEsFBgAAAAAEAAQA+QAAAJADAAAAAA==&#10;">
                  <v:stroke endarrow="block"/>
                </v:shape>
                <v:group id="Group 15" o:spid="_x0000_s1039" style="position:absolute;left:1599;top:1560;width:8921;height:11621" coordorigin="1635,1526" coordsize="8921,11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AutoShape 16" o:spid="_x0000_s1040" type="#_x0000_t32" style="position:absolute;left:6600;top:8677;width:1;height:7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GEsUAAADbAAAADwAAAGRycy9kb3ducmV2LnhtbESPQWvCQBSE70L/w/IKvZmNHorGrFIK&#10;SknpoSpBb4/saxKafRt2VxP767uFgsdhZr5h8s1oOnEl51vLCmZJCoK4srrlWsHxsJ0uQPiArLGz&#10;TApu5GGzfpjkmGk78Cdd96EWEcI+QwVNCH0mpa8aMugT2xNH78s6gyFKV0vtcIhw08l5mj5Lgy3H&#10;hQZ7em2o+t5fjILT+/JS3soPKsrZsjijM/7nsFPq6XF8WYEINIZ7+L/9phUs5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VGEsUAAADbAAAADwAAAAAAAAAA&#10;AAAAAAChAgAAZHJzL2Rvd25yZXYueG1sUEsFBgAAAAAEAAQA+QAAAJMDAAAAAA==&#10;">
                    <v:stroke endarrow="block"/>
                  </v:shape>
                  <v:shape id="AutoShape 17" o:spid="_x0000_s1041" type="#_x0000_t116" style="position:absolute;left:1920;top:1526;width:3738;height:7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uncQA&#10;AADbAAAADwAAAGRycy9kb3ducmV2LnhtbESPT2sCMRTE74V+h/AKXkrNVovI1ijLguhBkPrn/ti8&#10;7i5NXpYkdddvbwTB4zAzv2EWq8EacSEfWscKPscZCOLK6ZZrBafj+mMOIkRkjcYxKbhSgNXy9WWB&#10;uXY9/9DlEGuRIBxyVNDE2OVShqohi2HsOuLk/TpvMSbpa6k99glujZxk2UxabDktNNhR2VD1d/i3&#10;CvY7U3pTUr8pr+ft6fxVvO9mhVKjt6H4BhFpiM/wo73VCuZT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Lp3EAAAA2wAAAA8AAAAAAAAAAAAAAAAAmAIAAGRycy9k&#10;b3ducmV2LnhtbFBLBQYAAAAABAAEAPUAAACJAwAAAAA=&#10;">
                    <v:textbox>
                      <w:txbxContent>
                        <w:p w:rsidR="0039521E" w:rsidRDefault="0039521E" w:rsidP="0042092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申请人提出书面申请，并提交材料</w:t>
                          </w:r>
                        </w:p>
                      </w:txbxContent>
                    </v:textbox>
                  </v:shape>
                  <v:group id="Group 18" o:spid="_x0000_s1042" style="position:absolute;left:1635;top:2321;width:8921;height:6356" coordorigin="1635,2361" coordsize="8921,6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9" o:spid="_x0000_s1043" type="#_x0000_t34" style="position:absolute;left:8019;top:4172;width:3790;height:1285;rotation:-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p7KsUAAADbAAAADwAAAGRycy9kb3ducmV2LnhtbESPUWvCQBCE3wv+h2MF3+qlRYtET2ml&#10;FaEUrRV8XXJrEpvbS3NrTP99ryD4OMzMN8xs0blKtdSE0rOBh2ECijjztuTcwP7r7X4CKgiyxcoz&#10;GfilAIt5726GqfUX/qR2J7mKEA4pGihE6lTrkBXkMAx9TRy9o28cSpRNrm2Dlwh3lX5MkiftsOS4&#10;UGBNy4Ky793ZGdicWgnLqnz92I9+DquXLn+X7daYQb97noIS6uQWvrbX1sBkDP9f4g/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p7KsUAAADbAAAADwAAAAAAAAAA&#10;AAAAAAChAgAAZHJzL2Rvd25yZXYueG1sUEsFBgAAAAAEAAQA+QAAAJMDAAAAAA==&#10;" adj="45"/>
                    <v:group id="Group 20" o:spid="_x0000_s1044" style="position:absolute;left:1635;top:2361;width:8921;height:6356" coordorigin="1656,3881" coordsize="8921,6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<v:shape id="AutoShape 21" o:spid="_x0000_s1045" type="#_x0000_t32" style="position:absolute;left:7549;top:7016;width:0;height:3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LlisUAAADbAAAADwAAAGRycy9kb3ducmV2LnhtbESPQWvCQBSE7wX/w/KE3urGHqpGVxHB&#10;Uiw9aErQ2yP7TILZt2F31eiv7wpCj8PMfMPMFp1pxIWcry0rGA4SEMSF1TWXCn6z9dsYhA/IGhvL&#10;pOBGHhbz3ssMU22vvKXLLpQiQtinqKAKoU2l9EVFBv3AtsTRO1pnMETpSqkdXiPcNPI9ST6kwZrj&#10;QoUtrSoqTruzUbD/npzzW/5Dm3w42RzQGX/PPpV67XfLKYhAXfgPP9tfWsF4BI8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LlisUAAADbAAAADwAAAAAAAAAA&#10;AAAAAAChAgAAZHJzL2Rvd25yZXYueG1sUEsFBgAAAAAEAAQA+QAAAJMDAAAAAA==&#10;">
                        <v:stroke endarrow="block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22" o:spid="_x0000_s1046" type="#_x0000_t4" style="position:absolute;left:5812;top:7377;width:3480;height:17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wI78A&#10;AADbAAAADwAAAGRycy9kb3ducmV2LnhtbERPzYrCMBC+L/gOYQRva6oHKdUoIgjierG7DzA2Y1Nt&#10;JjXJtt233xwW9vjx/W92o21FTz40jhUs5hkI4srphmsFX5/H9xxEiMgaW8ek4IcC7LaTtw0W2g18&#10;pb6MtUghHApUYGLsCilDZchimLuOOHF35y3GBH0ttcchhdtWLrNsJS02nBoMdnQwVD3Lb6vgcevM&#10;cMlf96ysfC/PF396XT+Umk3H/RpEpDH+i//cJ60gT2PTl/Q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L/AjvwAAANsAAAAPAAAAAAAAAAAAAAAAAJgCAABkcnMvZG93bnJl&#10;di54bWxQSwUGAAAAAAQABAD1AAAAhAMAAAAA&#10;">
                        <v:textbox>
                          <w:txbxContent>
                            <w:p w:rsidR="0039521E" w:rsidRDefault="0039521E" w:rsidP="00420920">
                              <w:pPr>
                                <w:jc w:val="center"/>
                              </w:pPr>
                            </w:p>
                            <w:p w:rsidR="0039521E" w:rsidRDefault="0039521E" w:rsidP="0042092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申请人补充材料</w:t>
                              </w:r>
                            </w:p>
                          </w:txbxContent>
                        </v:textbox>
                      </v:shape>
                      <v:shape id="AutoShape 23" o:spid="_x0000_s1047" type="#_x0000_t32" style="position:absolute;left:3011;top:9967;width:121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HUY8UAAADbAAAADwAAAGRycy9kb3ducmV2LnhtbESPQWvCQBSE74X+h+UVems28SAmdQ2l&#10;UBGLB7WEentkn0lo9m3YXTX6691CocdhZr5h5uVoenEm5zvLCrIkBUFcW91xo+Br//EyA+EDssbe&#10;Mim4kody8fgwx0LbC2/pvAuNiBD2BSpoQxgKKX3dkkGf2IE4ekfrDIYoXSO1w0uEm15O0nQqDXYc&#10;F1oc6L2l+md3Mgq+P/NTda02tK6yfH1AZ/xtv1Tq+Wl8ewURaAz/4b/2SiuY5fD7Jf4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HUY8UAAADbAAAADwAAAAAAAAAA&#10;AAAAAAChAgAAZHJzL2Rvd25yZXYueG1sUEsFBgAAAAAEAAQA+QAAAJMDAAAAAA==&#10;">
                        <v:stroke endarrow="block"/>
                      </v:shape>
                      <v:shape id="AutoShape 24" o:spid="_x0000_s1048" type="#_x0000_t32" style="position:absolute;left:3011;top:6530;width:1;height:34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5" o:spid="_x0000_s1049" type="#_x0000_t202" style="position:absolute;left:2253;top:7824;width:508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g98EA&#10;AADbAAAADwAAAGRycy9kb3ducmV2LnhtbESPQYvCMBSE7wv+h/AEL4um9iBrNYqIolddL94ezbMt&#10;Ni9tE2311xtB8DjMzDfMfNmZUtypcYVlBeNRBII4tbrgTMHpfzv8A+E8ssbSMil4kIPlovczx0Tb&#10;lg90P/pMBAi7BBXk3leJlC7NyaAb2Yo4eBfbGPRBNpnUDbYBbkoZR9FEGiw4LORY0Tqn9Hq8GQW2&#10;3TyMpTqKf89Ps1uv6sMlrpUa9LvVDISnzn/Dn/ZeK5iO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iYPfBAAAA2wAAAA8AAAAAAAAAAAAAAAAAmAIAAGRycy9kb3du&#10;cmV2LnhtbFBLBQYAAAAABAAEAPUAAACGAwAAAAA=&#10;" strokecolor="white">
                        <v:textbox>
                          <w:txbxContent>
                            <w:p w:rsidR="0039521E" w:rsidRDefault="0039521E" w:rsidP="00420920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shape id="AutoShape 26" o:spid="_x0000_s1050" type="#_x0000_t32" style="position:absolute;left:7549;top:9110;width:0;height:6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zQz8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XZB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zQz8UAAADbAAAADwAAAAAAAAAA&#10;AAAAAAChAgAAZHJzL2Rvd25yZXYueG1sUEsFBgAAAAAEAAQA+QAAAJMDAAAAAA==&#10;">
                        <v:stroke endarrow="block"/>
                      </v:shape>
                      <v:shape id="Text Box 27" o:spid="_x0000_s1051" type="#_x0000_t202" style="position:absolute;left:4429;top:9110;width:2737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bG8IA&#10;AADbAAAADwAAAGRycy9kb3ducmV2LnhtbESPT4vCMBTE74LfITzBi2hqBdGuUUQUveruxdujef3D&#10;Ni9tE23dT79ZWPA4zMxvmM2uN5V4UutKywrmswgEcWp1ybmCr8/TdAXCeWSNlWVS8CIHu+1wsMFE&#10;246v9Lz5XAQIuwQVFN7XiZQuLcigm9maOHiZbQ36INtc6ha7ADeVjKNoKQ2WHBYKrOlQUPp9exgF&#10;tju+jKUmiif3H3M+7JtrFjdKjUf9/gOEp96/w//ti1awXs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FsbwgAAANsAAAAPAAAAAAAAAAAAAAAAAJgCAABkcnMvZG93&#10;bnJldi54bWxQSwUGAAAAAAQABAD1AAAAhwMAAAAA&#10;" strokecolor="white">
                        <v:textbox>
                          <w:txbxContent>
                            <w:p w:rsidR="0039521E" w:rsidRDefault="0039521E" w:rsidP="0042092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材料齐全并符合受理要求</w:t>
                              </w:r>
                            </w:p>
                          </w:txbxContent>
                        </v:textbox>
                      </v:shape>
                      <v:rect id="Rectangle 28" o:spid="_x0000_s1052" style="position:absolute;left:4224;top:9718;width:5359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>
                        <v:textbox>
                          <w:txbxContent>
                            <w:p w:rsidR="0039521E" w:rsidRDefault="0039521E" w:rsidP="0042092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依法应予受理，出具</w:t>
                              </w:r>
                              <w:r w:rsidRPr="00F245A2">
                                <w:rPr>
                                  <w:rFonts w:hint="eastAsia"/>
                                </w:rPr>
                                <w:t>行政审批受理单</w:t>
                              </w:r>
                            </w:p>
                            <w:p w:rsidR="0039521E" w:rsidRPr="00E15F02" w:rsidRDefault="0039521E" w:rsidP="00420920"/>
                          </w:txbxContent>
                        </v:textbox>
                      </v:rect>
                      <v:shape id="AutoShape 29" o:spid="_x0000_s1053" type="#_x0000_t32" style="position:absolute;left:4429;top:5511;width:12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      <v:shape id="AutoShape 30" o:spid="_x0000_s1054" type="#_x0000_t32" style="position:absolute;left:5658;top:4533;width:0;height:19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      <v:shape id="AutoShape 31" o:spid="_x0000_s1055" type="#_x0000_t4" style="position:absolute;left:1656;top:4480;width:2773;height:2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yjMMA&#10;AADbAAAADwAAAGRycy9kb3ducmV2LnhtbESPwW7CMBBE75X4B2uReisOPVBIMQghISHKhcAHbOMl&#10;Thuvg+0m4e9xpUo9jmbmjWa5HmwjOvKhdqxgOslAEJdO11wpuJx3L3MQISJrbByTgjsFWK9GT0vM&#10;tev5RF0RK5EgHHJUYGJscylDachimLiWOHlX5y3GJH0ltcc+wW0jX7NsJi3WnBYMtrQ1VH4XP1bB&#10;12dr+uP8ds2K0nfycPT72+lDqefxsHkHEWmI/+G/9l4rWLzB7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nyjMMAAADbAAAADwAAAAAAAAAAAAAAAACYAgAAZHJzL2Rv&#10;d25yZXYueG1sUEsFBgAAAAAEAAQA9QAAAIgDAAAAAA==&#10;">
                        <v:textbox>
                          <w:txbxContent>
                            <w:p w:rsidR="0039521E" w:rsidRPr="00EE3406" w:rsidRDefault="0039521E" w:rsidP="0042092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接件（</w:t>
                              </w: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个工作日）作出是否受理决定</w:t>
                              </w:r>
                            </w:p>
                          </w:txbxContent>
                        </v:textbox>
                      </v:shape>
                      <v:shape id="AutoShape 32" o:spid="_x0000_s1056" type="#_x0000_t32" style="position:absolute;left:5686;top:6453;width:56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nJc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rH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TnJcIAAADbAAAADwAAAAAAAAAAAAAA&#10;AAChAgAAZHJzL2Rvd25yZXYueG1sUEsFBgAAAAAEAAQA+QAAAJADAAAAAA==&#10;">
                        <v:stroke endarrow="block"/>
                      </v:shape>
                      <v:shape id="AutoShape 33" o:spid="_x0000_s1057" type="#_x0000_t32" style="position:absolute;left:5658;top:4533;width:5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hCvsUAAADbAAAADwAAAGRycy9kb3ducmV2LnhtbESPQWvCQBSE70L/w/IKvekmPZQmuoZS&#10;UIrSQ1WC3h7Z1yQ0+zbsrhr99V1B8DjMzDfMrBhMJ07kfGtZQTpJQBBXVrdcK9htF+N3ED4ga+ws&#10;k4ILeSjmT6MZ5tqe+YdOm1CLCGGfo4ImhD6X0lcNGfQT2xNH79c6gyFKV0vt8BzhppOvSfImDbYc&#10;Fxrs6bOh6m9zNAr26+xYXspvWpVptjqgM/66XSr18jx8TEEEGsIjfG9/aQVZBrcv8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hCvsUAAADbAAAADwAAAAAAAAAA&#10;AAAAAAChAgAAZHJzL2Rvd25yZXYueG1sUEsFBgAAAAAEAAQA+QAAAJMDAAAAAA==&#10;">
                        <v:stroke endarrow="block"/>
                      </v:shape>
                      <v:rect id="Rectangle 34" o:spid="_x0000_s1058" style="position:absolute;left:6222;top:5885;width:3190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>
                        <v:textbox>
                          <w:txbxContent>
                            <w:p w:rsidR="0039521E" w:rsidRDefault="0039521E" w:rsidP="0042092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材料不全或不符合法定形式的，</w:t>
                              </w:r>
                            </w:p>
                            <w:p w:rsidR="0039521E" w:rsidRDefault="0039521E" w:rsidP="0042092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一次性告知补正材料，</w:t>
                              </w:r>
                            </w:p>
                            <w:p w:rsidR="0039521E" w:rsidRDefault="0039521E" w:rsidP="0042092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出具行政审批补正材料通知书</w:t>
                              </w:r>
                            </w:p>
                            <w:p w:rsidR="0039521E" w:rsidRPr="0021773C" w:rsidRDefault="0039521E" w:rsidP="00420920"/>
                          </w:txbxContent>
                        </v:textbox>
                      </v:rect>
                      <v:shape id="AutoShape 35" o:spid="_x0000_s1059" type="#_x0000_t116" style="position:absolute;left:6222;top:3881;width:2818;height:1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5GKcIA&#10;AADc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OzOTye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kYpwgAAANwAAAAPAAAAAAAAAAAAAAAAAJgCAABkcnMvZG93&#10;bnJldi54bWxQSwUGAAAAAAQABAD1AAAAhwMAAAAA&#10;">
                        <v:textbox>
                          <w:txbxContent>
                            <w:p w:rsidR="0039521E" w:rsidRDefault="0039521E" w:rsidP="0042092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依法不予受理的，作出不予受理决定</w:t>
                              </w:r>
                              <w:r w:rsidRPr="00F245A2">
                                <w:rPr>
                                  <w:rFonts w:hint="eastAsia"/>
                                </w:rPr>
                                <w:t>，出具不予受理行政审批申请通知书</w:t>
                              </w:r>
                            </w:p>
                            <w:p w:rsidR="0039521E" w:rsidRPr="0021773C" w:rsidRDefault="0039521E" w:rsidP="0042092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36" o:spid="_x0000_s1060" type="#_x0000_t202" style="position:absolute;left:4834;top:4762;width:508;height:4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kawMMA&#10;AADcAAAADwAAAGRycy9kb3ducmV2LnhtbERPS2vCQBC+F/wPywi96aY5SIiuIqliS2nBqPcxO3lg&#10;djZkV03767sFobf5+J6zWA2mFTfqXWNZwcs0AkFcWN1wpeB42E4SEM4ja2wtk4JvcrBajp4WmGp7&#10;5z3dcl+JEMIuRQW1910qpStqMuimtiMOXGl7gz7AvpK6x3sIN62Mo2gmDTYcGmrsKKupuORXoyD+&#10;RP+el7vdLPk4/xyz169kc7oq9Twe1nMQngb/L36433SYH8X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kawMMAAADcAAAADwAAAAAAAAAAAAAAAACYAgAAZHJzL2Rv&#10;d25yZXYueG1sUEsFBgAAAAAEAAQA9QAAAIgDAAAAAA==&#10;" strokecolor="white">
                        <v:textbox style="mso-fit-shape-to-text:t">
                          <w:txbxContent>
                            <w:p w:rsidR="0039521E" w:rsidRDefault="0039521E" w:rsidP="00420920"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v:textbox>
                      </v:shape>
                      <v:shape id="Text Box 37" o:spid="_x0000_s1061" type="#_x0000_t202" style="position:absolute;left:9583;top:4841;width:823;height:2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S5MEA&#10;AADcAAAADwAAAGRycy9kb3ducmV2LnhtbERPS4vCMBC+C/sfwgheZE2sIEvXKCK7rFcfl70NzdgW&#10;m0nbRFv99UYQvM3H95zFqreVuFLrS8caphMFgjhzpuRcw/Hw+/kFwgdkg5Vj0nAjD6vlx2CBqXEd&#10;7+i6D7mIIexT1FCEUKdS+qwgi37iauLInVxrMUTY5tK02MVwW8lEqbm0WHJsKLCmTUHZeX+xGlz3&#10;c7OOGpWM/+/2b7Nudqek0Xo07NffIAL14S1+ubcmzlc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HkuTBAAAA3AAAAA8AAAAAAAAAAAAAAAAAmAIAAGRycy9kb3du&#10;cmV2LnhtbFBLBQYAAAAABAAEAPUAAACGAwAAAAA=&#10;" strokecolor="white">
                        <v:textbox>
                          <w:txbxContent>
                            <w:p w:rsidR="0039521E" w:rsidRDefault="0039521E" w:rsidP="0042092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不能提供符合受理要求的</w:t>
                              </w:r>
                            </w:p>
                            <w:p w:rsidR="0039521E" w:rsidRDefault="0039521E" w:rsidP="0042092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材料</w:t>
                              </w:r>
                            </w:p>
                          </w:txbxContent>
                        </v:textbox>
                      </v:shape>
                      <v:shape id="AutoShape 38" o:spid="_x0000_s1062" type="#_x0000_t32" style="position:absolute;left:9040;top:4464;width:153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Vj1MEAAADcAAAADwAAAGRycy9kb3ducmV2LnhtbERP32vCMBB+F/Y/hBP2ZlNlE6nGshUG&#10;spcxFbbHoznbsOZSmtjU/34ZDHy7j+/n7crJdmKkwRvHCpZZDoK4dtpwo+B8eltsQPiArLFzTApu&#10;5KHcP8x2WGgX+ZPGY2hECmFfoII2hL6Q0tctWfSZ64kTd3GDxZDg0Eg9YEzhtpOrPF9Li4ZTQ4s9&#10;VS3VP8erVWDihxn7QxVf37++vY5kbs/OKPU4n162IAJN4S7+dx90mp8/wd8z6QK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lWPUwQAAANwAAAAPAAAAAAAAAAAAAAAA&#10;AKECAABkcnMvZG93bnJldi54bWxQSwUGAAAAAAQABAD5AAAAjwMAAAAA&#10;">
                        <v:stroke endarrow="block"/>
                      </v:shape>
                    </v:group>
                  </v:group>
                  <v:shape id="AutoShape 39" o:spid="_x0000_s1063" type="#_x0000_t32" style="position:absolute;left:3011;top:2229;width:1;height:6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nGT78AAADcAAAADwAAAGRycy9kb3ducmV2LnhtbERPTYvCMBC9L/gfwgje1lTBZalGUUEQ&#10;L7KuoMehGdtgMylNbOq/N8LC3ubxPmex6m0tOmq9caxgMs5AEBdOGy4VnH93n98gfEDWWDsmBU/y&#10;sFoOPhaYaxf5h7pTKEUKYZ+jgiqEJpfSFxVZ9GPXECfu5lqLIcG2lLrFmMJtLadZ9iUtGk4NFTa0&#10;rai4nx5WgYlH0zX7bdwcLlevI5nnzBmlRsN+PQcRqA//4j/3Xqf52Qzez6QL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tnGT78AAADcAAAADwAAAAAAAAAAAAAAAACh&#10;AgAAZHJzL2Rvd25yZXYueG1sUEsFBgAAAAAEAAQA+QAAAI0DAAAAAA==&#10;">
                    <v:stroke endarrow="block"/>
                  </v:shape>
                  <v:shape id="AutoShape 40" o:spid="_x0000_s1064" type="#_x0000_t4" style="position:absolute;left:3562;top:9140;width:6120;height:19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wa5sEA&#10;AADcAAAADwAAAGRycy9kb3ducmV2LnhtbERPzWoCMRC+C75DGKE3TepBZGuUUiiI9eK2DzDdjJvV&#10;zWRN0t3t2zcFwdt8fL+z2Y2uFT2F2HjW8LxQIIgrbxquNXx9vs/XIGJCNth6Jg2/FGG3nU42WBg/&#10;8In6MtUih3AsUINNqSukjJUlh3HhO+LMnX1wmDIMtTQBhxzuWrlUaiUdNpwbLHb0Zqm6lj9Ow+W7&#10;s8NxfTursgq9PBzD/nb60PppNr6+gEg0pof47t6bPF+t4P+ZfIH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sGubBAAAA3AAAAA8AAAAAAAAAAAAAAAAAmAIAAGRycy9kb3du&#10;cmV2LnhtbFBLBQYAAAAABAAEAPUAAACGAwAAAAA=&#10;">
                    <v:textbox>
                      <w:txbxContent>
                        <w:p w:rsidR="0039521E" w:rsidRDefault="0039521E" w:rsidP="0042092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申请人所在地外汇局分局（外汇管理部）根据申请材料，</w:t>
                          </w:r>
                        </w:p>
                        <w:p w:rsidR="0039521E" w:rsidRDefault="0039521E" w:rsidP="0042092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作出初审意见</w:t>
                          </w:r>
                        </w:p>
                      </w:txbxContent>
                    </v:textbox>
                  </v:shape>
                  <v:shape id="Text Box 41" o:spid="_x0000_s1065" type="#_x0000_t202" style="position:absolute;left:5093;top:10960;width:812;height: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U58EA&#10;AADcAAAADwAAAGRycy9kb3ducmV2LnhtbERPS4vCMBC+C/sfwgheZE3sQZeuUUR2Wa8+LnsbmrEt&#10;NpO2ibb6640geJuP7zmLVW8rcaXWl441TCcKBHHmTMm5huPh9/MLhA/IBivHpOFGHlbLj8ECU+M6&#10;3tF1H3IRQ9inqKEIoU6l9FlBFv3E1cSRO7nWYoiwzaVpsYvhtpKJUjNpseTYUGBNm4Ky8/5iNbju&#10;52YdNSoZ/9/t32bd7E5Jo/Vo2K+/QQTqw1v8cm9NnK/m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8lOfBAAAA3AAAAA8AAAAAAAAAAAAAAAAAmAIAAGRycy9kb3du&#10;cmV2LnhtbFBLBQYAAAAABAAEAPUAAACGAwAAAAA=&#10;" strokecolor="white">
                    <v:textbox>
                      <w:txbxContent>
                        <w:p w:rsidR="0039521E" w:rsidRDefault="0039521E" w:rsidP="00420920">
                          <w:r>
                            <w:rPr>
                              <w:rFonts w:hint="eastAsia"/>
                            </w:rPr>
                            <w:t>同意</w:t>
                          </w:r>
                        </w:p>
                      </w:txbxContent>
                    </v:textbox>
                  </v:shape>
                  <v:shape id="Text Box 42" o:spid="_x0000_s1066" type="#_x0000_t202" style="position:absolute;left:8520;top:10848;width:1042;height: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MAlcQA&#10;AADcAAAADwAAAGRycy9kb3ducmV2LnhtbESPT2/CMAzF75P2HSIj7YJGsh4m1BEQQkPblT8XblZj&#10;2orGaZtAC58eHybtZus9v/fzYjX6Rt2oj3VgCx8zA4q4CK7m0sLxsH2fg4oJ2WETmCzcKcJq+fqy&#10;wNyFgXd026dSSQjHHC1UKbW51rGoyGOchZZYtHPoPSZZ+1K7HgcJ943OjPnUHmuWhgpb2lRUXPZX&#10;byEM33cfqDPZ9PTwP5t1tztnnbVvk3H9BSrRmP7Nf9e/TvCN0MozMoF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jAJXEAAAA3AAAAA8AAAAAAAAAAAAAAAAAmAIAAGRycy9k&#10;b3ducmV2LnhtbFBLBQYAAAAABAAEAPUAAACJAwAAAAA=&#10;" strokecolor="white">
                    <v:textbox>
                      <w:txbxContent>
                        <w:p w:rsidR="0039521E" w:rsidRDefault="0039521E" w:rsidP="00420920">
                          <w:r>
                            <w:rPr>
                              <w:rFonts w:hint="eastAsia"/>
                            </w:rPr>
                            <w:t>不同意</w:t>
                          </w:r>
                        </w:p>
                      </w:txbxContent>
                    </v:textbox>
                  </v:shape>
                  <v:shape id="AutoShape 43" o:spid="_x0000_s1067" type="#_x0000_t32" style="position:absolute;left:9682;top:10120;width:0;height:30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HCcMAAADc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CSD2zPxAj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FhwnDAAAA3AAAAA8AAAAAAAAAAAAA&#10;AAAAoQIAAGRycy9kb3ducmV2LnhtbFBLBQYAAAAABAAEAPkAAACRAwAAAAA=&#10;">
                    <v:stroke endarrow="block"/>
                  </v:shape>
                </v:group>
              </v:group>
            </v:group>
          </v:group>
        </w:pict>
      </w:r>
      <w:r w:rsidR="00420920" w:rsidRPr="00B80652">
        <w:rPr>
          <w:rFonts w:ascii="黑体" w:eastAsia="黑体" w:hint="eastAsia"/>
          <w:sz w:val="30"/>
          <w:szCs w:val="30"/>
        </w:rPr>
        <w:t>基本流程图</w:t>
      </w:r>
    </w:p>
    <w:p w:rsidR="00420920" w:rsidRPr="00B80652" w:rsidRDefault="00420920" w:rsidP="00420920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420920" w:rsidRPr="00B80652" w:rsidRDefault="00420920" w:rsidP="00420920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420920" w:rsidRPr="00B80652" w:rsidRDefault="00420920" w:rsidP="00420920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420920" w:rsidRPr="00B80652" w:rsidRDefault="00420920" w:rsidP="00420920">
      <w:pPr>
        <w:ind w:right="300"/>
        <w:jc w:val="left"/>
        <w:rPr>
          <w:rFonts w:ascii="仿宋_GB2312" w:eastAsia="仿宋_GB2312"/>
          <w:sz w:val="30"/>
          <w:szCs w:val="30"/>
        </w:rPr>
      </w:pPr>
    </w:p>
    <w:p w:rsidR="00420920" w:rsidRPr="00B80652" w:rsidRDefault="00420920" w:rsidP="00420920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  <w:r w:rsidRPr="00B80652">
        <w:rPr>
          <w:rFonts w:ascii="仿宋_GB2312" w:eastAsia="仿宋_GB2312"/>
          <w:sz w:val="30"/>
          <w:szCs w:val="30"/>
        </w:rPr>
        <w:tab/>
      </w:r>
    </w:p>
    <w:p w:rsidR="00420920" w:rsidRPr="00B80652" w:rsidRDefault="00420920" w:rsidP="00420920">
      <w:pPr>
        <w:ind w:firstLine="420"/>
      </w:pPr>
    </w:p>
    <w:p w:rsidR="00420920" w:rsidRPr="00B80652" w:rsidRDefault="00420920" w:rsidP="00420920">
      <w:pPr>
        <w:widowControl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</w:p>
    <w:p w:rsidR="00420920" w:rsidRPr="00B80652" w:rsidRDefault="00420920" w:rsidP="00420920">
      <w:pPr>
        <w:widowControl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</w:p>
    <w:p w:rsidR="00420920" w:rsidRPr="00B80652" w:rsidRDefault="00420920" w:rsidP="00420920">
      <w:pPr>
        <w:widowControl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</w:p>
    <w:p w:rsidR="00420920" w:rsidRPr="00B80652" w:rsidRDefault="00420920" w:rsidP="00420920">
      <w:pPr>
        <w:widowControl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</w:p>
    <w:p w:rsidR="00420920" w:rsidRPr="00B80652" w:rsidRDefault="00420920" w:rsidP="00420920">
      <w:pPr>
        <w:widowControl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</w:p>
    <w:p w:rsidR="00420920" w:rsidRPr="00B80652" w:rsidRDefault="00420920" w:rsidP="00420920">
      <w:pPr>
        <w:widowControl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</w:p>
    <w:p w:rsidR="00420920" w:rsidRPr="00B80652" w:rsidRDefault="00420920" w:rsidP="00420920">
      <w:pPr>
        <w:widowControl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</w:p>
    <w:p w:rsidR="00420920" w:rsidRPr="00B80652" w:rsidRDefault="00420920" w:rsidP="00420920">
      <w:pPr>
        <w:widowControl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</w:p>
    <w:p w:rsidR="00420920" w:rsidRPr="00B80652" w:rsidRDefault="00420920" w:rsidP="00420920">
      <w:pPr>
        <w:widowControl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</w:p>
    <w:p w:rsidR="00420920" w:rsidRPr="00B80652" w:rsidRDefault="00420920" w:rsidP="00420920">
      <w:pPr>
        <w:widowControl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</w:p>
    <w:p w:rsidR="00420920" w:rsidRPr="00B80652" w:rsidRDefault="00420920" w:rsidP="00E060EF">
      <w:pPr>
        <w:widowControl/>
        <w:jc w:val="left"/>
        <w:rPr>
          <w:rFonts w:ascii="仿宋_GB2312" w:eastAsia="仿宋_GB2312" w:hAnsi="ˎ̥" w:cs="宋体" w:hint="eastAsia"/>
          <w:bCs/>
          <w:kern w:val="0"/>
          <w:sz w:val="30"/>
          <w:szCs w:val="30"/>
        </w:rPr>
      </w:pPr>
      <w:bookmarkStart w:id="0" w:name="_GoBack"/>
      <w:bookmarkEnd w:id="0"/>
    </w:p>
    <w:p w:rsidR="00420920" w:rsidRPr="00EC386A" w:rsidRDefault="00420920" w:rsidP="00EC386A">
      <w:pPr>
        <w:pStyle w:val="1"/>
        <w:adjustRightInd w:val="0"/>
        <w:snapToGrid w:val="0"/>
        <w:spacing w:line="360" w:lineRule="auto"/>
        <w:ind w:firstLineChars="0" w:firstLine="0"/>
        <w:rPr>
          <w:rFonts w:hAnsi="Times New Roman"/>
        </w:rPr>
      </w:pPr>
    </w:p>
    <w:sectPr w:rsidR="00420920" w:rsidRPr="00EC386A" w:rsidSect="007813E1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E17" w:rsidRDefault="00C93E17" w:rsidP="00D845DA">
      <w:r>
        <w:separator/>
      </w:r>
    </w:p>
  </w:endnote>
  <w:endnote w:type="continuationSeparator" w:id="1">
    <w:p w:rsidR="00C93E17" w:rsidRDefault="00C93E17" w:rsidP="00D84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55567"/>
      <w:docPartObj>
        <w:docPartGallery w:val="Page Numbers (Bottom of Page)"/>
        <w:docPartUnique/>
      </w:docPartObj>
    </w:sdtPr>
    <w:sdtContent>
      <w:p w:rsidR="00FA003D" w:rsidRDefault="00641203">
        <w:pPr>
          <w:pStyle w:val="a4"/>
          <w:jc w:val="center"/>
        </w:pPr>
        <w:r w:rsidRPr="00641203">
          <w:fldChar w:fldCharType="begin"/>
        </w:r>
        <w:r w:rsidR="00A87101">
          <w:instrText xml:space="preserve"> PAGE   \* MERGEFORMAT </w:instrText>
        </w:r>
        <w:r w:rsidRPr="00641203">
          <w:fldChar w:fldCharType="separate"/>
        </w:r>
        <w:r w:rsidR="007F443B" w:rsidRPr="007F443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9521E" w:rsidRDefault="003952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E17" w:rsidRDefault="00C93E17" w:rsidP="00D845DA">
      <w:r>
        <w:separator/>
      </w:r>
    </w:p>
  </w:footnote>
  <w:footnote w:type="continuationSeparator" w:id="1">
    <w:p w:rsidR="00C93E17" w:rsidRDefault="00C93E17" w:rsidP="00D84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1E" w:rsidRDefault="0039521E" w:rsidP="009F0EE8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1E" w:rsidRDefault="0039521E" w:rsidP="009F0EE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6CD"/>
    <w:multiLevelType w:val="hybridMultilevel"/>
    <w:tmpl w:val="6F18704A"/>
    <w:lvl w:ilvl="0" w:tplc="630AF350">
      <w:start w:val="1"/>
      <w:numFmt w:val="japaneseCounting"/>
      <w:lvlText w:val="第%1条"/>
      <w:lvlJc w:val="left"/>
      <w:pPr>
        <w:ind w:left="1650" w:hanging="1650"/>
      </w:pPr>
      <w:rPr>
        <w:rFonts w:ascii="仿宋_GB2312" w:eastAsia="仿宋_GB2312"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3168" w:hanging="420"/>
      </w:pPr>
    </w:lvl>
    <w:lvl w:ilvl="2" w:tplc="0409001B" w:tentative="1">
      <w:start w:val="1"/>
      <w:numFmt w:val="lowerRoman"/>
      <w:lvlText w:val="%3."/>
      <w:lvlJc w:val="right"/>
      <w:pPr>
        <w:ind w:left="3588" w:hanging="420"/>
      </w:pPr>
    </w:lvl>
    <w:lvl w:ilvl="3" w:tplc="0409000F" w:tentative="1">
      <w:start w:val="1"/>
      <w:numFmt w:val="decimal"/>
      <w:lvlText w:val="%4."/>
      <w:lvlJc w:val="left"/>
      <w:pPr>
        <w:ind w:left="4008" w:hanging="420"/>
      </w:pPr>
    </w:lvl>
    <w:lvl w:ilvl="4" w:tplc="04090019" w:tentative="1">
      <w:start w:val="1"/>
      <w:numFmt w:val="lowerLetter"/>
      <w:lvlText w:val="%5)"/>
      <w:lvlJc w:val="left"/>
      <w:pPr>
        <w:ind w:left="4428" w:hanging="420"/>
      </w:pPr>
    </w:lvl>
    <w:lvl w:ilvl="5" w:tplc="0409001B" w:tentative="1">
      <w:start w:val="1"/>
      <w:numFmt w:val="lowerRoman"/>
      <w:lvlText w:val="%6."/>
      <w:lvlJc w:val="right"/>
      <w:pPr>
        <w:ind w:left="4848" w:hanging="420"/>
      </w:pPr>
    </w:lvl>
    <w:lvl w:ilvl="6" w:tplc="0409000F" w:tentative="1">
      <w:start w:val="1"/>
      <w:numFmt w:val="decimal"/>
      <w:lvlText w:val="%7."/>
      <w:lvlJc w:val="left"/>
      <w:pPr>
        <w:ind w:left="5268" w:hanging="420"/>
      </w:pPr>
    </w:lvl>
    <w:lvl w:ilvl="7" w:tplc="04090019" w:tentative="1">
      <w:start w:val="1"/>
      <w:numFmt w:val="lowerLetter"/>
      <w:lvlText w:val="%8)"/>
      <w:lvlJc w:val="left"/>
      <w:pPr>
        <w:ind w:left="5688" w:hanging="420"/>
      </w:pPr>
    </w:lvl>
    <w:lvl w:ilvl="8" w:tplc="0409001B" w:tentative="1">
      <w:start w:val="1"/>
      <w:numFmt w:val="lowerRoman"/>
      <w:lvlText w:val="%9."/>
      <w:lvlJc w:val="right"/>
      <w:pPr>
        <w:ind w:left="6108" w:hanging="420"/>
      </w:pPr>
    </w:lvl>
  </w:abstractNum>
  <w:abstractNum w:abstractNumId="1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5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6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7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8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9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10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1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2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3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2"/>
  </w:num>
  <w:num w:numId="9">
    <w:abstractNumId w:val="13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5DA"/>
    <w:rsid w:val="00052D20"/>
    <w:rsid w:val="000B7295"/>
    <w:rsid w:val="00286CAE"/>
    <w:rsid w:val="002C6C8D"/>
    <w:rsid w:val="0038340C"/>
    <w:rsid w:val="0039521E"/>
    <w:rsid w:val="003E46F2"/>
    <w:rsid w:val="00420920"/>
    <w:rsid w:val="00601ABE"/>
    <w:rsid w:val="006178AE"/>
    <w:rsid w:val="00624074"/>
    <w:rsid w:val="00631264"/>
    <w:rsid w:val="00641203"/>
    <w:rsid w:val="00643652"/>
    <w:rsid w:val="006B35CF"/>
    <w:rsid w:val="006C7F0D"/>
    <w:rsid w:val="00715C9E"/>
    <w:rsid w:val="00756B35"/>
    <w:rsid w:val="00771D90"/>
    <w:rsid w:val="007813E1"/>
    <w:rsid w:val="007F443B"/>
    <w:rsid w:val="00823D47"/>
    <w:rsid w:val="008720C9"/>
    <w:rsid w:val="0088591A"/>
    <w:rsid w:val="00886AB5"/>
    <w:rsid w:val="008A21BD"/>
    <w:rsid w:val="0091298F"/>
    <w:rsid w:val="00925C27"/>
    <w:rsid w:val="009F0EE8"/>
    <w:rsid w:val="00A87101"/>
    <w:rsid w:val="00B80652"/>
    <w:rsid w:val="00C125D3"/>
    <w:rsid w:val="00C91A20"/>
    <w:rsid w:val="00C93E17"/>
    <w:rsid w:val="00C94951"/>
    <w:rsid w:val="00CD76A0"/>
    <w:rsid w:val="00D217AF"/>
    <w:rsid w:val="00D845DA"/>
    <w:rsid w:val="00DC7DB0"/>
    <w:rsid w:val="00DF4380"/>
    <w:rsid w:val="00E060EF"/>
    <w:rsid w:val="00EC386A"/>
    <w:rsid w:val="00F36838"/>
    <w:rsid w:val="00FA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3"/>
        <o:r id="V:Rule2" type="connector" idref="#AutoShape 5"/>
        <o:r id="V:Rule3" type="connector" idref="#AutoShape 8"/>
        <o:r id="V:Rule4" type="connector" idref="#AutoShape 9"/>
        <o:r id="V:Rule5" type="connector" idref="#AutoShape 10"/>
        <o:r id="V:Rule6" type="connector" idref="#AutoShape 14"/>
        <o:r id="V:Rule7" type="connector" idref="#AutoShape 16"/>
        <o:r id="V:Rule8" type="connector" idref="#AutoShape 19"/>
        <o:r id="V:Rule9" type="connector" idref="#AutoShape 21"/>
        <o:r id="V:Rule10" type="connector" idref="#AutoShape 23"/>
        <o:r id="V:Rule11" type="connector" idref="#AutoShape 24"/>
        <o:r id="V:Rule12" type="connector" idref="#AutoShape 26"/>
        <o:r id="V:Rule13" type="connector" idref="#AutoShape 29"/>
        <o:r id="V:Rule14" type="connector" idref="#AutoShape 30"/>
        <o:r id="V:Rule15" type="connector" idref="#AutoShape 32"/>
        <o:r id="V:Rule16" type="connector" idref="#AutoShape 33"/>
        <o:r id="V:Rule17" type="connector" idref="#AutoShape 38"/>
        <o:r id="V:Rule18" type="connector" idref="#AutoShape 39"/>
        <o:r id="V:Rule19" type="connector" idref="#AutoShape 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E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0920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420920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20920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20920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uiPriority w:val="9"/>
    <w:qFormat/>
    <w:rsid w:val="00420920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20920"/>
    <w:rPr>
      <w:rFonts w:ascii="仿宋_GB2312" w:eastAsia="仿宋_GB2312" w:hAnsi="Calibri" w:cs="Times New Roman"/>
      <w:sz w:val="30"/>
      <w:szCs w:val="30"/>
    </w:rPr>
  </w:style>
  <w:style w:type="paragraph" w:styleId="a3">
    <w:name w:val="header"/>
    <w:basedOn w:val="a"/>
    <w:link w:val="Char"/>
    <w:uiPriority w:val="99"/>
    <w:unhideWhenUsed/>
    <w:rsid w:val="00D84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5DA"/>
    <w:rPr>
      <w:sz w:val="18"/>
      <w:szCs w:val="18"/>
    </w:rPr>
  </w:style>
  <w:style w:type="paragraph" w:styleId="a5">
    <w:name w:val="List Paragraph"/>
    <w:basedOn w:val="a"/>
    <w:uiPriority w:val="99"/>
    <w:qFormat/>
    <w:rsid w:val="00420920"/>
    <w:pPr>
      <w:ind w:firstLineChars="200" w:firstLine="420"/>
    </w:pPr>
  </w:style>
  <w:style w:type="character" w:customStyle="1" w:styleId="Char1">
    <w:name w:val="批注框文本 Char"/>
    <w:basedOn w:val="a0"/>
    <w:link w:val="a6"/>
    <w:rsid w:val="00420920"/>
    <w:rPr>
      <w:sz w:val="18"/>
      <w:szCs w:val="18"/>
    </w:rPr>
  </w:style>
  <w:style w:type="paragraph" w:styleId="a6">
    <w:name w:val="Balloon Text"/>
    <w:basedOn w:val="a"/>
    <w:link w:val="Char1"/>
    <w:unhideWhenUsed/>
    <w:rsid w:val="00420920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420920"/>
    <w:rPr>
      <w:sz w:val="18"/>
      <w:szCs w:val="18"/>
    </w:rPr>
  </w:style>
  <w:style w:type="paragraph" w:styleId="a7">
    <w:name w:val="Normal (Web)"/>
    <w:basedOn w:val="a"/>
    <w:uiPriority w:val="99"/>
    <w:unhideWhenUsed/>
    <w:rsid w:val="004209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20920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4209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20920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420920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4209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text"/>
    <w:basedOn w:val="a"/>
    <w:link w:val="Char2"/>
    <w:uiPriority w:val="99"/>
    <w:unhideWhenUsed/>
    <w:rsid w:val="00420920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9"/>
    <w:uiPriority w:val="99"/>
    <w:rsid w:val="00420920"/>
    <w:rPr>
      <w:rFonts w:ascii="Calibri" w:eastAsia="宋体" w:hAnsi="Calibri" w:cs="Times New Roman"/>
    </w:rPr>
  </w:style>
  <w:style w:type="character" w:customStyle="1" w:styleId="Char3">
    <w:name w:val="脚注文本 Char"/>
    <w:basedOn w:val="a0"/>
    <w:link w:val="aa"/>
    <w:semiHidden/>
    <w:rsid w:val="00420920"/>
    <w:rPr>
      <w:rFonts w:ascii="Times New Roman" w:hAnsi="Times New Roman"/>
      <w:sz w:val="18"/>
      <w:szCs w:val="18"/>
    </w:rPr>
  </w:style>
  <w:style w:type="paragraph" w:styleId="aa">
    <w:name w:val="footnote text"/>
    <w:basedOn w:val="a"/>
    <w:link w:val="Char3"/>
    <w:semiHidden/>
    <w:qFormat/>
    <w:rsid w:val="00420920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styleId="ab">
    <w:name w:val="footnote reference"/>
    <w:unhideWhenUsed/>
    <w:qFormat/>
    <w:rsid w:val="00420920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42092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c"/>
    <w:rsid w:val="00420920"/>
    <w:rPr>
      <w:rFonts w:ascii="宋体"/>
      <w:sz w:val="18"/>
      <w:szCs w:val="18"/>
    </w:rPr>
  </w:style>
  <w:style w:type="paragraph" w:styleId="ac">
    <w:name w:val="Document Map"/>
    <w:basedOn w:val="a"/>
    <w:link w:val="Char4"/>
    <w:unhideWhenUsed/>
    <w:rsid w:val="00420920"/>
    <w:rPr>
      <w:rFonts w:ascii="宋体"/>
      <w:sz w:val="18"/>
      <w:szCs w:val="18"/>
    </w:rPr>
  </w:style>
  <w:style w:type="character" w:styleId="ad">
    <w:name w:val="Intense Emphasis"/>
    <w:basedOn w:val="a0"/>
    <w:uiPriority w:val="21"/>
    <w:qFormat/>
    <w:rsid w:val="00420920"/>
    <w:rPr>
      <w:b/>
      <w:bCs/>
      <w:i/>
      <w:iCs/>
      <w:color w:val="4F81BD"/>
    </w:rPr>
  </w:style>
  <w:style w:type="character" w:customStyle="1" w:styleId="Char11">
    <w:name w:val="文档结构图 Char1"/>
    <w:basedOn w:val="a0"/>
    <w:uiPriority w:val="99"/>
    <w:semiHidden/>
    <w:rsid w:val="00420920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420920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42092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420920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42092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420920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5D77-07FF-4942-BB68-EC74D5EF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朱敏1</dc:creator>
  <cp:keywords/>
  <dc:description/>
  <cp:lastModifiedBy>user</cp:lastModifiedBy>
  <cp:revision>6</cp:revision>
  <cp:lastPrinted>2019-11-29T03:02:00Z</cp:lastPrinted>
  <dcterms:created xsi:type="dcterms:W3CDTF">2020-03-17T02:10:00Z</dcterms:created>
  <dcterms:modified xsi:type="dcterms:W3CDTF">2020-07-02T01:20:00Z</dcterms:modified>
</cp:coreProperties>
</file>