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eastAsia="宋体"/>
          <w:kern w:val="2"/>
          <w:sz w:val="21"/>
          <w:lang w:val="en-US" w:eastAsia="zh-CN"/>
        </w:rPr>
        <w:pict>
          <v:shape id="图片 1" o:spid="_x0000_s1026" type="#_x0000_t75" style="height:409.9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CCC4703"/>
    <w:rsid w:val="1CCC470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2021-08-20T10:28:00Z</dcterms:created>
  <dc:creator>武蓉蓉/外汇管理处/银川/PBC</dc:creator>
  <cp:lastModifiedBy>武蓉蓉/外汇管理处/银川/PBC</cp:lastModifiedBy>
  <dcterms:modified xsi:type="dcterms:W3CDTF">2021-08-20T10:28:50Z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