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1.银行总行。政策性银行、全国性商业银行，决定机构为国家外汇管理局；其他银行决定机构为所在地国家外汇管理局分局（外汇管理部）。外国银行分行视同总行管理。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国家外汇局管理局办公地址：北京市海淀区阜成路18号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国家外汇局管理局办公时间：工作日8:00-17:00 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各地外汇分局办公地址和办公时间见各地外汇局官方互联网站。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电话、电子邮件、网址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423" o:spid="_x0000_s1423" o:spt="1" style="position:absolute;left:0pt;margin-left:-1.45pt;margin-top:0.15pt;height:68.9pt;width:148.4pt;z-index:2519920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418" o:spid="_x0000_s1418" o:spt="1" style="position:absolute;left:0pt;margin-left:273.6pt;margin-top:26.7pt;height:39.8pt;width:104.7pt;z-index:2519869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1" o:spid="_x0000_s1411" o:spt="32" type="#_x0000_t32" style="position:absolute;left:0pt;flip:x;margin-left:41.45pt;margin-top:21.05pt;height:0.05pt;width:232.15pt;z-index:2519797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07" o:spid="_x0000_s1407" o:spt="32" type="#_x0000_t32" style="position:absolute;left:0pt;margin-left:40.6pt;margin-top:6.65pt;height:73.4pt;width:0.85pt;z-index:2519756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6" o:spid="_x0000_s1416" o:spt="32" type="#_x0000_t32" style="position:absolute;left:0pt;margin-left:40.6pt;margin-top:182.85pt;height:0pt;width:41.1pt;z-index:2519848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5" o:spid="_x0000_s1415" o:spt="32" type="#_x0000_t32" style="position:absolute;left:0pt;margin-left:40.6pt;margin-top:113.3pt;height:69.55pt;width:0pt;z-index:251983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09" o:spid="_x0000_s1409" o:spt="32" type="#_x0000_t32" style="position:absolute;left:0pt;margin-left:93.35pt;margin-top:101.65pt;height:0pt;width:58.6pt;z-index:2519777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3" o:spid="_x0000_s1413" o:spt="32" type="#_x0000_t32" style="position:absolute;left:0pt;margin-left:237.35pt;margin-top:253.15pt;height:45.25pt;width:0.85pt;z-index:2519818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4" o:spid="_x0000_s1414" o:spt="32" type="#_x0000_t32" style="position:absolute;left:0pt;margin-left:131.6pt;margin-top:253.15pt;height:45.25pt;width:0.05pt;z-index:2519828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2" o:spid="_x0000_s1412" o:spt="32" type="#_x0000_t32" style="position:absolute;left:0pt;margin-left:179.6pt;margin-top:204.6pt;height:21.85pt;width:0pt;z-index:2519808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08" o:spid="_x0000_s1408" o:spt="32" type="#_x0000_t32" style="position:absolute;left:0pt;margin-left:89.25pt;margin-top:61.45pt;height:0.05pt;width:62.7pt;z-index:251976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_x0000_s1425" o:spid="_x0000_s1425" o:spt="1" style="position:absolute;left:0pt;margin-left:199.5pt;margin-top:298.4pt;height:58.6pt;width:87.35pt;z-index:2519941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_x0000_s1424" o:spid="_x0000_s1424" o:spt="1" style="position:absolute;left:0pt;margin-left:81.65pt;margin-top:298.4pt;height:58.6pt;width:87.35pt;z-index:2519930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_x0000_s1422" o:spid="_x0000_s1422" o:spt="1" style="position:absolute;left:0pt;margin-left:81.7pt;margin-top:226.45pt;height:26.7pt;width:212.6pt;z-index:2519910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_x0000_s1421" o:spid="_x0000_s1421" o:spt="1" style="position:absolute;left:0pt;margin-left:81.65pt;margin-top:174.45pt;height:30.15pt;width:205.2pt;z-index:2519900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410" o:spid="_x0000_s1410" o:spt="32" type="#_x0000_t32" style="position:absolute;left:0pt;flip:y;margin-left:319.55pt;margin-top:4.1pt;height:44.75pt;width:0.05pt;z-index:2519787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_x0000_s1420" o:spid="_x0000_s1420" o:spt="1" style="position:absolute;left:0pt;margin-left:151.95pt;margin-top:91.45pt;height:45.3pt;width:268.1pt;z-index:2519889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_x0000_s1419" o:spid="_x0000_s1419" o:spt="1" style="position:absolute;left:0pt;margin-left:151.95pt;margin-top:48.85pt;height:25pt;width:268.1pt;z-index:2519879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shape id="_x0000_s1417" o:spid="_x0000_s1417" o:spt="110" type="#_x0000_t110" style="position:absolute;left:0pt;margin-left:-39.65pt;margin-top:35.35pt;height:94.45pt;width:163.7pt;z-index:2519859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授权银行签章备案银行签章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年月日年月人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58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4967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6B0543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407"/>
        <o:r id="V:Rule2" type="connector" idref="#_x0000_s1408"/>
        <o:r id="V:Rule3" type="connector" idref="#_x0000_s1409"/>
        <o:r id="V:Rule4" type="connector" idref="#_x0000_s1410"/>
        <o:r id="V:Rule5" type="connector" idref="#_x0000_s1411"/>
        <o:r id="V:Rule6" type="connector" idref="#_x0000_s1412"/>
        <o:r id="V:Rule7" type="connector" idref="#_x0000_s1413"/>
        <o:r id="V:Rule8" type="connector" idref="#_x0000_s1414"/>
        <o:r id="V:Rule9" type="connector" idref="#_x0000_s1415"/>
        <o:r id="V:Rule10" type="connector" idref="#_x0000_s141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7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3"/>
    <w:unhideWhenUsed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3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semiHidden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20">
    <w:name w:val="页眉 Char"/>
    <w:basedOn w:val="16"/>
    <w:link w:val="10"/>
    <w:uiPriority w:val="99"/>
    <w:rPr>
      <w:sz w:val="18"/>
      <w:szCs w:val="18"/>
    </w:rPr>
  </w:style>
  <w:style w:type="character" w:customStyle="1" w:styleId="21">
    <w:name w:val="页脚 Char"/>
    <w:basedOn w:val="16"/>
    <w:link w:val="9"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6"/>
    <w:link w:val="8"/>
    <w:semiHidden/>
    <w:uiPriority w:val="0"/>
    <w:rPr>
      <w:sz w:val="18"/>
      <w:szCs w:val="18"/>
    </w:rPr>
  </w:style>
  <w:style w:type="character" w:customStyle="1" w:styleId="24">
    <w:name w:val="HTML 预设格式 Char"/>
    <w:basedOn w:val="16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0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1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2">
    <w:name w:val="脚注文本 Char"/>
    <w:basedOn w:val="16"/>
    <w:semiHidden/>
    <w:uiPriority w:val="99"/>
    <w:rPr>
      <w:kern w:val="2"/>
      <w:sz w:val="18"/>
      <w:szCs w:val="18"/>
    </w:rPr>
  </w:style>
  <w:style w:type="character" w:customStyle="1" w:styleId="33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4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5">
    <w:name w:val="文档结构图 Char"/>
    <w:basedOn w:val="16"/>
    <w:link w:val="5"/>
    <w:uiPriority w:val="0"/>
    <w:rPr>
      <w:rFonts w:ascii="宋体"/>
      <w:sz w:val="18"/>
      <w:szCs w:val="18"/>
    </w:rPr>
  </w:style>
  <w:style w:type="character" w:customStyle="1" w:styleId="36">
    <w:name w:val="批注文字 Char1"/>
    <w:basedOn w:val="16"/>
    <w:semiHidden/>
    <w:qFormat/>
    <w:uiPriority w:val="99"/>
    <w:rPr>
      <w:kern w:val="2"/>
      <w:sz w:val="21"/>
      <w:szCs w:val="22"/>
    </w:rPr>
  </w:style>
  <w:style w:type="character" w:customStyle="1" w:styleId="37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38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39">
    <w:name w:val="脚注文本 Char2"/>
    <w:basedOn w:val="16"/>
    <w:semiHidden/>
    <w:qFormat/>
    <w:uiPriority w:val="99"/>
    <w:rPr>
      <w:sz w:val="18"/>
      <w:szCs w:val="18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1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423"/>
    <customShpInfo spid="_x0000_s1418"/>
    <customShpInfo spid="_x0000_s1411"/>
    <customShpInfo spid="_x0000_s1407"/>
    <customShpInfo spid="_x0000_s1416"/>
    <customShpInfo spid="_x0000_s1415"/>
    <customShpInfo spid="_x0000_s1409"/>
    <customShpInfo spid="_x0000_s1413"/>
    <customShpInfo spid="_x0000_s1414"/>
    <customShpInfo spid="_x0000_s1412"/>
    <customShpInfo spid="_x0000_s1408"/>
    <customShpInfo spid="_x0000_s1425"/>
    <customShpInfo spid="_x0000_s1424"/>
    <customShpInfo spid="_x0000_s1422"/>
    <customShpInfo spid="_x0000_s1421"/>
    <customShpInfo spid="_x0000_s1410"/>
    <customShpInfo spid="_x0000_s1420"/>
    <customShpInfo spid="_x0000_s1419"/>
    <customShpInfo spid="_x0000_s141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7A2EF-A420-434B-A733-DC72BAB93E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555</Words>
  <Characters>3168</Characters>
  <Lines>26</Lines>
  <Paragraphs>7</Paragraphs>
  <TotalTime>187</TotalTime>
  <ScaleCrop>false</ScaleCrop>
  <LinksUpToDate>false</LinksUpToDate>
  <CharactersWithSpaces>3716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ydl-1312</cp:lastModifiedBy>
  <cp:lastPrinted>2017-11-24T00:22:00Z</cp:lastPrinted>
  <dcterms:modified xsi:type="dcterms:W3CDTF">2020-11-20T10:26:46Z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